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DF2" w14:textId="3DDC9483" w:rsidR="008C3A5C" w:rsidRPr="006B154B" w:rsidRDefault="008C3A5C" w:rsidP="008C3A5C">
      <w:pPr>
        <w:jc w:val="center"/>
        <w:rPr>
          <w:noProof w:val="0"/>
          <w:sz w:val="12"/>
          <w:szCs w:val="12"/>
          <w:lang w:eastAsia="lv-LV"/>
        </w:rPr>
      </w:pPr>
    </w:p>
    <w:p w14:paraId="523A3C35" w14:textId="77777777" w:rsidR="003C1AE8" w:rsidRPr="00D116F1" w:rsidRDefault="003C1AE8" w:rsidP="008C3A5C">
      <w:pPr>
        <w:jc w:val="center"/>
        <w:rPr>
          <w:noProof w:val="0"/>
          <w:sz w:val="14"/>
          <w:szCs w:val="14"/>
          <w:lang w:eastAsia="lv-LV"/>
        </w:rPr>
      </w:pPr>
    </w:p>
    <w:p w14:paraId="50903C9F" w14:textId="53F90916" w:rsidR="008C3A5C" w:rsidRPr="003C1AE8" w:rsidRDefault="00A37B10" w:rsidP="003C1AE8">
      <w:pPr>
        <w:ind w:hanging="426"/>
        <w:jc w:val="center"/>
        <w:rPr>
          <w:b/>
          <w:bCs/>
          <w:noProof w:val="0"/>
          <w:sz w:val="26"/>
          <w:szCs w:val="26"/>
          <w:lang w:eastAsia="lv-LV"/>
        </w:rPr>
      </w:pPr>
      <w:r w:rsidRPr="003C1AE8">
        <w:rPr>
          <w:b/>
          <w:bCs/>
          <w:noProof w:val="0"/>
          <w:sz w:val="26"/>
          <w:szCs w:val="26"/>
          <w:lang w:eastAsia="lv-LV"/>
        </w:rPr>
        <w:t xml:space="preserve">VAS “STARPTAUTISKĀ LIDOSTA “RĪGA”” </w:t>
      </w:r>
    </w:p>
    <w:p w14:paraId="487292ED" w14:textId="73F44845" w:rsidR="008C3A5C" w:rsidRPr="003C1AE8" w:rsidRDefault="008C3A5C" w:rsidP="003C1AE8">
      <w:pPr>
        <w:ind w:hanging="426"/>
        <w:jc w:val="center"/>
        <w:rPr>
          <w:b/>
          <w:bCs/>
          <w:noProof w:val="0"/>
          <w:sz w:val="26"/>
          <w:szCs w:val="26"/>
          <w:lang w:eastAsia="lv-LV"/>
        </w:rPr>
      </w:pPr>
      <w:r w:rsidRPr="003C1AE8">
        <w:rPr>
          <w:b/>
          <w:bCs/>
          <w:noProof w:val="0"/>
          <w:sz w:val="26"/>
          <w:szCs w:val="26"/>
          <w:lang w:eastAsia="lv-LV"/>
        </w:rPr>
        <w:t>DARBU VEIKŠANAS ATĻAUJA Nr. _______</w:t>
      </w:r>
    </w:p>
    <w:p w14:paraId="740CB897" w14:textId="77777777" w:rsidR="00747696" w:rsidRPr="00D116F1" w:rsidRDefault="00747696" w:rsidP="008C3A5C">
      <w:pPr>
        <w:jc w:val="center"/>
        <w:rPr>
          <w:noProof w:val="0"/>
          <w:sz w:val="28"/>
          <w:szCs w:val="28"/>
          <w:lang w:eastAsia="lv-LV"/>
        </w:rPr>
      </w:pPr>
    </w:p>
    <w:p w14:paraId="151CA413" w14:textId="77777777" w:rsidR="006C1125" w:rsidRDefault="00BF4D04" w:rsidP="006C1125">
      <w:pPr>
        <w:numPr>
          <w:ilvl w:val="0"/>
          <w:numId w:val="11"/>
        </w:numPr>
        <w:ind w:left="-142" w:right="-383" w:hanging="284"/>
        <w:jc w:val="both"/>
        <w:rPr>
          <w:b/>
          <w:noProof w:val="0"/>
          <w:lang w:eastAsia="lv-LV"/>
        </w:rPr>
      </w:pPr>
      <w:r w:rsidRPr="00747696">
        <w:rPr>
          <w:b/>
          <w:noProof w:val="0"/>
          <w:lang w:eastAsia="lv-LV"/>
        </w:rPr>
        <w:t>Informācija par ierosinātāju, darbu veicēju un veicamajiem darbiem</w:t>
      </w:r>
      <w:r>
        <w:rPr>
          <w:b/>
          <w:noProof w:val="0"/>
          <w:lang w:eastAsia="lv-LV"/>
        </w:rPr>
        <w:t xml:space="preserve"> </w:t>
      </w:r>
    </w:p>
    <w:p w14:paraId="6E50E5DB" w14:textId="2B206703" w:rsidR="00747696" w:rsidRPr="00BF4D04" w:rsidRDefault="00BF4D04" w:rsidP="006C1125">
      <w:pPr>
        <w:ind w:left="-142" w:right="-383"/>
        <w:jc w:val="both"/>
        <w:rPr>
          <w:b/>
          <w:noProof w:val="0"/>
          <w:lang w:eastAsia="lv-LV"/>
        </w:rPr>
      </w:pPr>
      <w:r w:rsidRPr="00BF4D04">
        <w:rPr>
          <w:rFonts w:eastAsia="Calibri"/>
          <w:i/>
          <w:sz w:val="22"/>
        </w:rPr>
        <w:t>(aizpilda atļaujas pieprasītājs)</w:t>
      </w:r>
    </w:p>
    <w:p w14:paraId="798F56F1" w14:textId="77777777" w:rsidR="00D116F1" w:rsidRPr="00D116F1" w:rsidRDefault="00D116F1" w:rsidP="00747696">
      <w:pPr>
        <w:ind w:hanging="142"/>
        <w:rPr>
          <w:rFonts w:eastAsia="Calibri"/>
          <w:i/>
          <w:sz w:val="4"/>
          <w:szCs w:val="6"/>
        </w:rPr>
      </w:pPr>
    </w:p>
    <w:tbl>
      <w:tblPr>
        <w:tblStyle w:val="TableGrid"/>
        <w:tblW w:w="1004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09"/>
      </w:tblGrid>
      <w:tr w:rsidR="00747696" w14:paraId="3E3947F3" w14:textId="77777777" w:rsidTr="00890124">
        <w:trPr>
          <w:trHeight w:val="520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123BB4C7" w14:textId="3882CCD8" w:rsidR="00BF4D04" w:rsidRPr="00BF4D04" w:rsidRDefault="00E60A96" w:rsidP="00996767">
            <w:pPr>
              <w:pStyle w:val="ListParagraph"/>
              <w:numPr>
                <w:ilvl w:val="1"/>
                <w:numId w:val="16"/>
              </w:numPr>
              <w:rPr>
                <w:noProof w:val="0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>DARBU</w:t>
            </w:r>
            <w:r w:rsidR="00BF4D04" w:rsidRPr="00D116F1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 xml:space="preserve"> IEROSINĀTĀJS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>/PASŪTĪTĀJS</w:t>
            </w:r>
            <w:r w:rsidR="00BF4D04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 xml:space="preserve"> </w:t>
            </w:r>
          </w:p>
          <w:p w14:paraId="379730D6" w14:textId="7FD24608" w:rsidR="00747696" w:rsidRPr="00BF4D04" w:rsidRDefault="00BF4D04" w:rsidP="00BF4D04">
            <w:pPr>
              <w:rPr>
                <w:noProof w:val="0"/>
                <w:szCs w:val="22"/>
                <w:lang w:eastAsia="lv-LV"/>
              </w:rPr>
            </w:pPr>
            <w:r w:rsidRPr="00BF4D04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(juridiskās personas nosaukums</w:t>
            </w:r>
            <w:r w:rsidR="00E60A96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,</w:t>
            </w:r>
            <w:r w:rsidRPr="00BF4D04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 xml:space="preserve"> uzņēmuma reģistrācijas </w:t>
            </w:r>
            <w:r w:rsidR="00E60A96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N</w:t>
            </w:r>
            <w:r w:rsidR="000F6B6F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r.</w:t>
            </w:r>
            <w:r w:rsidRPr="00BF4D04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)</w:t>
            </w:r>
          </w:p>
        </w:tc>
      </w:tr>
      <w:tr w:rsidR="00747696" w14:paraId="6A951682" w14:textId="77777777" w:rsidTr="003A01E2">
        <w:trPr>
          <w:trHeight w:hRule="exact" w:val="851"/>
        </w:trPr>
        <w:tc>
          <w:tcPr>
            <w:tcW w:w="10045" w:type="dxa"/>
            <w:gridSpan w:val="2"/>
          </w:tcPr>
          <w:p w14:paraId="368A16AF" w14:textId="30EFAA30" w:rsidR="00747696" w:rsidRDefault="00747696" w:rsidP="008C3A5C">
            <w:pPr>
              <w:rPr>
                <w:noProof w:val="0"/>
                <w:szCs w:val="22"/>
                <w:lang w:eastAsia="lv-LV"/>
              </w:rPr>
            </w:pPr>
          </w:p>
        </w:tc>
      </w:tr>
      <w:tr w:rsidR="00747696" w14:paraId="6D849BAA" w14:textId="77777777" w:rsidTr="00890124">
        <w:trPr>
          <w:trHeight w:val="520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569464F1" w14:textId="120B8CDC" w:rsidR="00747696" w:rsidRPr="00747696" w:rsidRDefault="00A775C3" w:rsidP="00996767">
            <w:pPr>
              <w:pStyle w:val="ListParagraph"/>
              <w:numPr>
                <w:ilvl w:val="1"/>
                <w:numId w:val="16"/>
              </w:numPr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</w:pPr>
            <w:r w:rsidRPr="00747696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>DARBU VEICĒJ</w:t>
            </w:r>
            <w:r w:rsidR="008541EE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 xml:space="preserve">S </w:t>
            </w:r>
          </w:p>
          <w:p w14:paraId="748D5862" w14:textId="3E586215" w:rsidR="00747696" w:rsidRPr="00747696" w:rsidRDefault="00747696" w:rsidP="00747696">
            <w:pPr>
              <w:rPr>
                <w:noProof w:val="0"/>
                <w:szCs w:val="22"/>
                <w:lang w:eastAsia="lv-LV"/>
              </w:rPr>
            </w:pP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(juridiskās personas nosaukums, </w:t>
            </w:r>
            <w:r w:rsidR="00E60A96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uzņēmuma </w:t>
            </w: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>reģ</w:t>
            </w:r>
            <w:r w:rsidR="003C1AE8">
              <w:rPr>
                <w:color w:val="000000"/>
                <w:spacing w:val="-2"/>
                <w:sz w:val="22"/>
                <w:szCs w:val="22"/>
                <w:lang w:eastAsia="lv-LV"/>
              </w:rPr>
              <w:t>istrācijas</w:t>
            </w: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 </w:t>
            </w:r>
            <w:r w:rsidR="00E60A96">
              <w:rPr>
                <w:color w:val="000000"/>
                <w:spacing w:val="-2"/>
                <w:sz w:val="22"/>
                <w:szCs w:val="22"/>
                <w:lang w:eastAsia="lv-LV"/>
              </w:rPr>
              <w:t>N</w:t>
            </w:r>
            <w:r w:rsidR="00E60A96"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>r</w:t>
            </w: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>.</w:t>
            </w:r>
            <w:r w:rsidR="003C1AE8">
              <w:rPr>
                <w:color w:val="000000"/>
                <w:spacing w:val="-2"/>
                <w:sz w:val="22"/>
                <w:szCs w:val="22"/>
                <w:lang w:eastAsia="lv-LV"/>
              </w:rPr>
              <w:t>,</w:t>
            </w:r>
            <w:r w:rsidR="000500F3" w:rsidRPr="003C1AE8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 tālr</w:t>
            </w:r>
            <w:r w:rsidR="000500F3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uņa </w:t>
            </w:r>
            <w:r w:rsidR="00E60A96">
              <w:rPr>
                <w:color w:val="000000"/>
                <w:spacing w:val="-2"/>
                <w:sz w:val="22"/>
                <w:szCs w:val="22"/>
                <w:lang w:eastAsia="lv-LV"/>
              </w:rPr>
              <w:t>N</w:t>
            </w:r>
            <w:r w:rsidR="000500F3" w:rsidRPr="003C1AE8">
              <w:rPr>
                <w:color w:val="000000"/>
                <w:spacing w:val="-2"/>
                <w:sz w:val="22"/>
                <w:szCs w:val="22"/>
                <w:lang w:eastAsia="lv-LV"/>
              </w:rPr>
              <w:t>r., e-pasts</w:t>
            </w: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>)</w:t>
            </w:r>
          </w:p>
        </w:tc>
      </w:tr>
      <w:tr w:rsidR="00747696" w14:paraId="33054146" w14:textId="77777777" w:rsidTr="003A01E2">
        <w:trPr>
          <w:trHeight w:hRule="exact" w:val="851"/>
        </w:trPr>
        <w:tc>
          <w:tcPr>
            <w:tcW w:w="10045" w:type="dxa"/>
            <w:gridSpan w:val="2"/>
          </w:tcPr>
          <w:p w14:paraId="1354B089" w14:textId="4BE46FB7" w:rsidR="00D116F1" w:rsidRDefault="00D116F1" w:rsidP="008C3A5C">
            <w:pPr>
              <w:rPr>
                <w:noProof w:val="0"/>
                <w:szCs w:val="22"/>
                <w:lang w:eastAsia="lv-LV"/>
              </w:rPr>
            </w:pPr>
          </w:p>
        </w:tc>
      </w:tr>
      <w:tr w:rsidR="00747696" w14:paraId="59AFA031" w14:textId="77777777" w:rsidTr="00890124">
        <w:trPr>
          <w:trHeight w:val="775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6C899F1C" w14:textId="5C062C24" w:rsidR="00BF4D04" w:rsidRPr="00BF4D04" w:rsidRDefault="00BF4D04" w:rsidP="008541EE">
            <w:pPr>
              <w:pStyle w:val="ListParagraph"/>
              <w:numPr>
                <w:ilvl w:val="1"/>
                <w:numId w:val="16"/>
              </w:numPr>
              <w:tabs>
                <w:tab w:val="left" w:pos="450"/>
              </w:tabs>
              <w:ind w:left="0" w:firstLine="0"/>
              <w:rPr>
                <w:noProof w:val="0"/>
                <w:szCs w:val="22"/>
                <w:lang w:eastAsia="lv-LV"/>
              </w:rPr>
            </w:pPr>
            <w:r w:rsidRPr="00747696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 xml:space="preserve">ATBILDĪGAIS DARBU VADĪTĀJS </w:t>
            </w:r>
            <w:r w:rsidRPr="00747696">
              <w:rPr>
                <w:b/>
                <w:bCs/>
                <w:spacing w:val="-2"/>
                <w:sz w:val="22"/>
                <w:szCs w:val="22"/>
                <w:lang w:eastAsia="lv-LV"/>
              </w:rPr>
              <w:t>(</w:t>
            </w:r>
            <w:r w:rsidR="00E60A96">
              <w:rPr>
                <w:b/>
                <w:bCs/>
                <w:spacing w:val="-2"/>
                <w:sz w:val="22"/>
                <w:szCs w:val="22"/>
                <w:lang w:eastAsia="lv-LV"/>
              </w:rPr>
              <w:t>D</w:t>
            </w:r>
            <w:r w:rsidRPr="00747696">
              <w:rPr>
                <w:b/>
                <w:bCs/>
                <w:spacing w:val="-2"/>
                <w:sz w:val="22"/>
                <w:szCs w:val="22"/>
                <w:lang w:eastAsia="lv-LV"/>
              </w:rPr>
              <w:t>arbu veicēja noteikts darbu vadītājs, kurš atbild par darbu vadību, pārraudzību un kontroli)</w:t>
            </w:r>
            <w:r>
              <w:rPr>
                <w:b/>
                <w:bCs/>
                <w:spacing w:val="-2"/>
                <w:sz w:val="22"/>
                <w:szCs w:val="22"/>
                <w:lang w:eastAsia="lv-LV"/>
              </w:rPr>
              <w:t xml:space="preserve"> </w:t>
            </w:r>
          </w:p>
          <w:p w14:paraId="6BA5FB89" w14:textId="4BF17A6F" w:rsidR="00747696" w:rsidRPr="00747696" w:rsidRDefault="00BF4D04" w:rsidP="00BF4D04">
            <w:pPr>
              <w:pStyle w:val="ListParagraph"/>
              <w:tabs>
                <w:tab w:val="left" w:pos="450"/>
              </w:tabs>
              <w:ind w:left="0"/>
              <w:rPr>
                <w:noProof w:val="0"/>
                <w:szCs w:val="22"/>
                <w:lang w:eastAsia="lv-LV"/>
              </w:rPr>
            </w:pP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(vārds, uzvārds, </w:t>
            </w:r>
            <w:r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amats, </w:t>
            </w:r>
            <w:r w:rsidR="00E60A96">
              <w:rPr>
                <w:color w:val="000000"/>
                <w:spacing w:val="-2"/>
                <w:sz w:val="22"/>
                <w:szCs w:val="22"/>
                <w:lang w:eastAsia="lv-LV"/>
              </w:rPr>
              <w:t>tālruņa Nr.</w:t>
            </w:r>
            <w:r>
              <w:rPr>
                <w:color w:val="000000"/>
                <w:spacing w:val="-2"/>
                <w:sz w:val="22"/>
                <w:szCs w:val="22"/>
                <w:lang w:eastAsia="lv-LV"/>
              </w:rPr>
              <w:t>, e-pasts</w:t>
            </w:r>
            <w:r w:rsidRPr="00747696">
              <w:rPr>
                <w:color w:val="000000"/>
                <w:spacing w:val="-2"/>
                <w:sz w:val="22"/>
                <w:szCs w:val="22"/>
                <w:lang w:eastAsia="lv-LV"/>
              </w:rPr>
              <w:t>)</w:t>
            </w:r>
          </w:p>
        </w:tc>
      </w:tr>
      <w:tr w:rsidR="00747696" w14:paraId="680D2C7C" w14:textId="77777777" w:rsidTr="003A01E2">
        <w:trPr>
          <w:trHeight w:hRule="exact" w:val="851"/>
        </w:trPr>
        <w:tc>
          <w:tcPr>
            <w:tcW w:w="10045" w:type="dxa"/>
            <w:gridSpan w:val="2"/>
          </w:tcPr>
          <w:p w14:paraId="41A16785" w14:textId="0083AF6E" w:rsidR="00D116F1" w:rsidRDefault="00D116F1" w:rsidP="008C3A5C">
            <w:pPr>
              <w:rPr>
                <w:noProof w:val="0"/>
                <w:szCs w:val="22"/>
                <w:lang w:eastAsia="lv-LV"/>
              </w:rPr>
            </w:pPr>
          </w:p>
        </w:tc>
      </w:tr>
      <w:tr w:rsidR="00A775C3" w14:paraId="5D9EB9EE" w14:textId="77777777" w:rsidTr="00890124">
        <w:trPr>
          <w:trHeight w:val="775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3F95EF16" w14:textId="3C32A77E" w:rsidR="00A775C3" w:rsidRPr="00D116F1" w:rsidRDefault="00A775C3" w:rsidP="00996767">
            <w:pPr>
              <w:pStyle w:val="ListParagraph"/>
              <w:numPr>
                <w:ilvl w:val="1"/>
                <w:numId w:val="16"/>
              </w:numPr>
              <w:tabs>
                <w:tab w:val="left" w:pos="450"/>
              </w:tabs>
              <w:ind w:left="0" w:firstLine="0"/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</w:pPr>
            <w:r w:rsidRPr="00D116F1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>DARBU VEIKŠANAS PAMATOJUMS</w:t>
            </w:r>
          </w:p>
          <w:p w14:paraId="5C181166" w14:textId="77777777" w:rsidR="00EA75C9" w:rsidRPr="00D116F1" w:rsidRDefault="00A775C3" w:rsidP="00EA75C9">
            <w:pPr>
              <w:rPr>
                <w:color w:val="000000"/>
                <w:spacing w:val="-2"/>
                <w:sz w:val="22"/>
                <w:szCs w:val="22"/>
                <w:lang w:eastAsia="lv-LV"/>
              </w:rPr>
            </w:pPr>
            <w:r w:rsidRPr="00D116F1"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(Līguma Nr., </w:t>
            </w:r>
            <w:r w:rsidR="00EA75C9" w:rsidRPr="00D116F1">
              <w:rPr>
                <w:color w:val="000000"/>
                <w:spacing w:val="-2"/>
                <w:sz w:val="22"/>
                <w:szCs w:val="22"/>
                <w:lang w:eastAsia="lv-LV"/>
              </w:rPr>
              <w:t>Būvniecības ieceres dokumentācijas reģistrācijas Nr. un būvvaldes akcepta datums vai</w:t>
            </w:r>
          </w:p>
          <w:p w14:paraId="2621113B" w14:textId="1CB0DD82" w:rsidR="00A775C3" w:rsidRDefault="00EA75C9" w:rsidP="00EA75C9">
            <w:pPr>
              <w:rPr>
                <w:noProof w:val="0"/>
                <w:szCs w:val="22"/>
                <w:lang w:eastAsia="lv-LV"/>
              </w:rPr>
            </w:pPr>
            <w:r w:rsidRPr="00D116F1">
              <w:rPr>
                <w:color w:val="000000"/>
                <w:spacing w:val="-2"/>
                <w:sz w:val="22"/>
                <w:szCs w:val="22"/>
                <w:lang w:eastAsia="lv-LV"/>
              </w:rPr>
              <w:t>Būvniecības ieceres dokumenta Nr. Būvniecības informācijas sistēmā (BIS)</w:t>
            </w:r>
            <w:r w:rsidR="006B5228">
              <w:rPr>
                <w:color w:val="000000"/>
                <w:spacing w:val="-2"/>
                <w:sz w:val="22"/>
                <w:szCs w:val="22"/>
                <w:lang w:eastAsia="lv-LV"/>
              </w:rPr>
              <w:t>,</w:t>
            </w:r>
            <w:r>
              <w:rPr>
                <w:color w:val="000000"/>
                <w:spacing w:val="-2"/>
                <w:sz w:val="22"/>
                <w:szCs w:val="22"/>
                <w:lang w:eastAsia="lv-LV"/>
              </w:rPr>
              <w:t xml:space="preserve"> </w:t>
            </w:r>
            <w:r w:rsidR="00A775C3" w:rsidRPr="00D116F1">
              <w:rPr>
                <w:color w:val="000000"/>
                <w:spacing w:val="-2"/>
                <w:sz w:val="22"/>
                <w:szCs w:val="22"/>
                <w:lang w:eastAsia="lv-LV"/>
              </w:rPr>
              <w:t>vai cits pamatojums</w:t>
            </w:r>
            <w:r w:rsidR="000F6B6F">
              <w:rPr>
                <w:color w:val="000000"/>
                <w:spacing w:val="-2"/>
                <w:sz w:val="22"/>
                <w:szCs w:val="22"/>
                <w:lang w:eastAsia="lv-LV"/>
              </w:rPr>
              <w:t>)</w:t>
            </w:r>
          </w:p>
        </w:tc>
      </w:tr>
      <w:tr w:rsidR="00A775C3" w14:paraId="040C50A1" w14:textId="77777777" w:rsidTr="003A01E2">
        <w:trPr>
          <w:trHeight w:hRule="exact" w:val="851"/>
        </w:trPr>
        <w:tc>
          <w:tcPr>
            <w:tcW w:w="10045" w:type="dxa"/>
            <w:gridSpan w:val="2"/>
          </w:tcPr>
          <w:p w14:paraId="6A7E22DC" w14:textId="10FA40B9" w:rsidR="00D116F1" w:rsidRDefault="00D116F1" w:rsidP="008C3A5C">
            <w:pPr>
              <w:rPr>
                <w:noProof w:val="0"/>
                <w:szCs w:val="22"/>
                <w:lang w:eastAsia="lv-LV"/>
              </w:rPr>
            </w:pPr>
          </w:p>
        </w:tc>
      </w:tr>
      <w:tr w:rsidR="00A775C3" w14:paraId="389730A5" w14:textId="77777777" w:rsidTr="00890124">
        <w:trPr>
          <w:trHeight w:val="520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44943BBA" w14:textId="5D5F190E" w:rsidR="00A775C3" w:rsidRPr="00890124" w:rsidRDefault="00890124" w:rsidP="00996767">
            <w:pPr>
              <w:pStyle w:val="ListParagraph"/>
              <w:numPr>
                <w:ilvl w:val="1"/>
                <w:numId w:val="16"/>
              </w:numPr>
              <w:tabs>
                <w:tab w:val="left" w:pos="450"/>
              </w:tabs>
              <w:ind w:left="0" w:firstLine="0"/>
              <w:rPr>
                <w:b/>
                <w:noProof w:val="0"/>
                <w:sz w:val="22"/>
                <w:szCs w:val="22"/>
                <w:lang w:eastAsia="lv-LV"/>
              </w:rPr>
            </w:pPr>
            <w:r w:rsidRPr="00D116F1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>INFORMĀCIJA</w:t>
            </w:r>
            <w:r w:rsidRPr="00890124">
              <w:rPr>
                <w:b/>
                <w:noProof w:val="0"/>
                <w:sz w:val="22"/>
                <w:szCs w:val="22"/>
                <w:lang w:eastAsia="lv-LV"/>
              </w:rPr>
              <w:t xml:space="preserve"> PAR VEICAMAJIEM DARBIEM</w:t>
            </w:r>
          </w:p>
          <w:p w14:paraId="595A3058" w14:textId="6DE3ABA2" w:rsidR="00890124" w:rsidRDefault="00890124" w:rsidP="00890124">
            <w:pPr>
              <w:rPr>
                <w:color w:val="000000"/>
                <w:spacing w:val="-2"/>
                <w:sz w:val="22"/>
                <w:szCs w:val="22"/>
                <w:lang w:eastAsia="lv-LV"/>
              </w:rPr>
            </w:pPr>
            <w:r>
              <w:rPr>
                <w:color w:val="000000"/>
                <w:spacing w:val="-2"/>
                <w:sz w:val="22"/>
                <w:szCs w:val="22"/>
                <w:lang w:eastAsia="lv-LV"/>
              </w:rPr>
              <w:t>(</w:t>
            </w:r>
            <w:r w:rsidRPr="00890124">
              <w:rPr>
                <w:color w:val="000000"/>
                <w:spacing w:val="-2"/>
                <w:sz w:val="22"/>
                <w:szCs w:val="22"/>
                <w:lang w:eastAsia="lv-LV"/>
              </w:rPr>
              <w:t>Būvprojekta nosaukums</w:t>
            </w:r>
            <w:r>
              <w:rPr>
                <w:color w:val="000000"/>
                <w:spacing w:val="-2"/>
                <w:sz w:val="22"/>
                <w:szCs w:val="22"/>
                <w:lang w:eastAsia="lv-LV"/>
              </w:rPr>
              <w:t>, darbu apraksts un darbu veikšanas vieta/adrese</w:t>
            </w:r>
            <w:r w:rsidR="0028617A">
              <w:rPr>
                <w:color w:val="000000"/>
                <w:spacing w:val="-2"/>
                <w:sz w:val="22"/>
                <w:szCs w:val="22"/>
                <w:lang w:eastAsia="lv-LV"/>
              </w:rPr>
              <w:t>, objekta kadastra apzīmejums</w:t>
            </w:r>
            <w:r>
              <w:rPr>
                <w:color w:val="000000"/>
                <w:spacing w:val="-2"/>
                <w:sz w:val="22"/>
                <w:szCs w:val="22"/>
                <w:lang w:eastAsia="lv-LV"/>
              </w:rPr>
              <w:t>*)</w:t>
            </w:r>
          </w:p>
          <w:p w14:paraId="133A2481" w14:textId="533C9693" w:rsidR="00890124" w:rsidRDefault="00890124" w:rsidP="00802243">
            <w:pPr>
              <w:jc w:val="both"/>
              <w:rPr>
                <w:noProof w:val="0"/>
                <w:szCs w:val="22"/>
                <w:lang w:eastAsia="lv-LV"/>
              </w:rPr>
            </w:pPr>
            <w:r w:rsidRPr="00D116F1">
              <w:rPr>
                <w:i/>
                <w:iCs/>
                <w:noProof w:val="0"/>
                <w:sz w:val="22"/>
                <w:szCs w:val="22"/>
                <w:lang w:eastAsia="lv-LV"/>
              </w:rPr>
              <w:t xml:space="preserve">* </w:t>
            </w:r>
            <w:r w:rsidRPr="00802243">
              <w:rPr>
                <w:i/>
                <w:iCs/>
                <w:noProof w:val="0"/>
                <w:sz w:val="22"/>
                <w:szCs w:val="22"/>
                <w:lang w:eastAsia="lv-LV"/>
              </w:rPr>
              <w:t xml:space="preserve">Atļaujai pielikumā jāpievieno shēma, kurā skaidri </w:t>
            </w:r>
            <w:r w:rsidR="00666C1F">
              <w:rPr>
                <w:i/>
                <w:iCs/>
                <w:noProof w:val="0"/>
                <w:sz w:val="22"/>
                <w:szCs w:val="22"/>
                <w:lang w:eastAsia="lv-LV"/>
              </w:rPr>
              <w:t xml:space="preserve">identificējama darbu veikšanas zona, </w:t>
            </w:r>
            <w:r w:rsidRPr="00802243">
              <w:rPr>
                <w:i/>
                <w:iCs/>
                <w:noProof w:val="0"/>
                <w:sz w:val="22"/>
                <w:szCs w:val="22"/>
                <w:lang w:eastAsia="lv-LV"/>
              </w:rPr>
              <w:t>redzami veicamie darbi un esoš</w:t>
            </w:r>
            <w:r w:rsidR="00BE392F" w:rsidRPr="00802243">
              <w:rPr>
                <w:i/>
                <w:iCs/>
                <w:noProof w:val="0"/>
                <w:sz w:val="22"/>
                <w:szCs w:val="22"/>
                <w:lang w:eastAsia="lv-LV"/>
              </w:rPr>
              <w:t>ie inženiertīkli</w:t>
            </w:r>
            <w:r w:rsidRPr="00802243">
              <w:rPr>
                <w:i/>
                <w:iCs/>
                <w:noProof w:val="0"/>
                <w:sz w:val="22"/>
                <w:szCs w:val="22"/>
                <w:lang w:eastAsia="lv-LV"/>
              </w:rPr>
              <w:t>.</w:t>
            </w:r>
            <w:r w:rsidR="00802243">
              <w:rPr>
                <w:i/>
                <w:iCs/>
                <w:noProof w:val="0"/>
                <w:sz w:val="22"/>
                <w:szCs w:val="22"/>
                <w:lang w:eastAsia="lv-LV"/>
              </w:rPr>
              <w:t xml:space="preserve"> </w:t>
            </w:r>
            <w:r w:rsidR="00E60A96">
              <w:rPr>
                <w:i/>
                <w:iCs/>
                <w:noProof w:val="0"/>
                <w:sz w:val="22"/>
                <w:szCs w:val="22"/>
                <w:lang w:eastAsia="lv-LV"/>
              </w:rPr>
              <w:t>D</w:t>
            </w:r>
            <w:r w:rsidR="00E60A96" w:rsidRPr="00D116F1">
              <w:rPr>
                <w:i/>
                <w:iCs/>
                <w:noProof w:val="0"/>
                <w:sz w:val="22"/>
                <w:szCs w:val="22"/>
                <w:lang w:eastAsia="lv-LV"/>
              </w:rPr>
              <w:t xml:space="preserve">arbiem </w:t>
            </w:r>
            <w:r w:rsidRPr="00D116F1">
              <w:rPr>
                <w:i/>
                <w:iCs/>
                <w:noProof w:val="0"/>
                <w:sz w:val="22"/>
                <w:szCs w:val="22"/>
                <w:lang w:eastAsia="lv-LV"/>
              </w:rPr>
              <w:t>lidlaukā papildus iesniegt darba plānu un vietas plānu, kur tiek norādīts - konkrētā vieta darbu veikšanai, izmantojamā tehnika, tehnikas pārvietošanās maršruts uz un no darba vietas, darbu veikšanas laiks, drošības pasākumu ievērošana, darbu vadītājs un cita būtiska informācija.</w:t>
            </w:r>
          </w:p>
        </w:tc>
      </w:tr>
      <w:tr w:rsidR="00A775C3" w14:paraId="7C9B93AB" w14:textId="77777777" w:rsidTr="003A01E2">
        <w:trPr>
          <w:trHeight w:val="1217"/>
        </w:trPr>
        <w:tc>
          <w:tcPr>
            <w:tcW w:w="10045" w:type="dxa"/>
            <w:gridSpan w:val="2"/>
          </w:tcPr>
          <w:p w14:paraId="4A355F73" w14:textId="51FED0B4" w:rsidR="006B154B" w:rsidRPr="008C3A5C" w:rsidRDefault="006B154B" w:rsidP="008C3A5C">
            <w:pPr>
              <w:rPr>
                <w:noProof w:val="0"/>
                <w:lang w:eastAsia="lv-LV"/>
              </w:rPr>
            </w:pPr>
          </w:p>
        </w:tc>
      </w:tr>
      <w:tr w:rsidR="00A775C3" w14:paraId="2CFFF961" w14:textId="77777777" w:rsidTr="00890124">
        <w:trPr>
          <w:trHeight w:val="264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1166BA26" w14:textId="491CA81F" w:rsidR="00A775C3" w:rsidRPr="00890124" w:rsidRDefault="00890124" w:rsidP="00996767">
            <w:pPr>
              <w:pStyle w:val="ListParagraph"/>
              <w:numPr>
                <w:ilvl w:val="1"/>
                <w:numId w:val="16"/>
              </w:numPr>
              <w:tabs>
                <w:tab w:val="left" w:pos="450"/>
              </w:tabs>
              <w:ind w:left="0" w:firstLine="0"/>
              <w:rPr>
                <w:b/>
                <w:bCs/>
                <w:noProof w:val="0"/>
                <w:lang w:eastAsia="lv-LV"/>
              </w:rPr>
            </w:pPr>
            <w:r w:rsidRPr="00D116F1">
              <w:rPr>
                <w:b/>
                <w:bCs/>
                <w:color w:val="000000"/>
                <w:spacing w:val="-2"/>
                <w:sz w:val="22"/>
                <w:szCs w:val="22"/>
                <w:lang w:eastAsia="lv-LV"/>
              </w:rPr>
              <w:t>DARBU</w:t>
            </w:r>
            <w:r w:rsidRPr="00890124">
              <w:rPr>
                <w:b/>
                <w:noProof w:val="0"/>
                <w:sz w:val="22"/>
                <w:szCs w:val="22"/>
                <w:lang w:eastAsia="lv-LV"/>
              </w:rPr>
              <w:t xml:space="preserve"> </w:t>
            </w:r>
            <w:r w:rsidR="00493BEF">
              <w:rPr>
                <w:b/>
                <w:noProof w:val="0"/>
                <w:sz w:val="22"/>
                <w:szCs w:val="22"/>
                <w:lang w:eastAsia="lv-LV"/>
              </w:rPr>
              <w:t>SASTĀVĀ</w:t>
            </w:r>
          </w:p>
        </w:tc>
      </w:tr>
      <w:tr w:rsidR="00A775C3" w14:paraId="6CC2A83F" w14:textId="77777777" w:rsidTr="003A01E2">
        <w:trPr>
          <w:trHeight w:val="1975"/>
        </w:trPr>
        <w:tc>
          <w:tcPr>
            <w:tcW w:w="10045" w:type="dxa"/>
            <w:gridSpan w:val="2"/>
          </w:tcPr>
          <w:p w14:paraId="683AF967" w14:textId="5DAEE738" w:rsidR="00890124" w:rsidRPr="003A01E2" w:rsidRDefault="004C1B3A" w:rsidP="003A01E2">
            <w:pPr>
              <w:tabs>
                <w:tab w:val="left" w:pos="567"/>
              </w:tabs>
              <w:ind w:left="-108" w:right="-113" w:firstLine="14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3559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E2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Būvdarbi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600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24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Darbs ar atklātu liesmu vai dzirkstelēm</w:t>
            </w:r>
          </w:p>
          <w:p w14:paraId="4EABF7C5" w14:textId="4D652DFA" w:rsidR="00890124" w:rsidRPr="003A01E2" w:rsidRDefault="004C1B3A" w:rsidP="003A01E2">
            <w:pPr>
              <w:tabs>
                <w:tab w:val="left" w:pos="567"/>
              </w:tabs>
              <w:ind w:left="-108" w:right="-113" w:firstLine="142"/>
              <w:jc w:val="both"/>
              <w:rPr>
                <w:iCs/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210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24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Remontdarbi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432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24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 xml:space="preserve">Demontāžas </w:t>
            </w:r>
            <w:r w:rsidR="00890124" w:rsidRPr="003A01E2">
              <w:rPr>
                <w:iCs/>
                <w:noProof w:val="0"/>
                <w:sz w:val="22"/>
                <w:szCs w:val="22"/>
                <w:lang w:eastAsia="lv-LV"/>
              </w:rPr>
              <w:t>darbi</w:t>
            </w:r>
          </w:p>
          <w:p w14:paraId="45A1E8F9" w14:textId="3DA1A5C3" w:rsidR="00890124" w:rsidRPr="003A01E2" w:rsidRDefault="004C1B3A" w:rsidP="003A01E2">
            <w:pPr>
              <w:tabs>
                <w:tab w:val="left" w:pos="567"/>
              </w:tabs>
              <w:ind w:left="-108" w:right="-113" w:firstLine="142"/>
              <w:jc w:val="both"/>
              <w:rPr>
                <w:iCs/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844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24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Rakšanas darbi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985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24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Liels troksnis, putekļi, vibrācijas (ēkās)</w:t>
            </w:r>
          </w:p>
          <w:p w14:paraId="3A42674D" w14:textId="77777777" w:rsidR="00890124" w:rsidRPr="003A01E2" w:rsidRDefault="004C1B3A" w:rsidP="003A01E2">
            <w:pPr>
              <w:tabs>
                <w:tab w:val="left" w:pos="567"/>
              </w:tabs>
              <w:ind w:left="-108" w:right="-113" w:firstLine="142"/>
              <w:jc w:val="both"/>
              <w:rPr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440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124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Bīstamie atkritumi</w:t>
            </w:r>
          </w:p>
          <w:p w14:paraId="365629DD" w14:textId="6CDADF69" w:rsidR="00A775C3" w:rsidRPr="003A01E2" w:rsidRDefault="004C1B3A" w:rsidP="003A01E2">
            <w:pPr>
              <w:tabs>
                <w:tab w:val="left" w:pos="567"/>
              </w:tabs>
              <w:ind w:left="-108" w:right="-74" w:firstLine="142"/>
              <w:jc w:val="both"/>
              <w:rPr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8214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E2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90124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890124" w:rsidRPr="003A01E2">
              <w:rPr>
                <w:noProof w:val="0"/>
                <w:sz w:val="22"/>
                <w:szCs w:val="22"/>
                <w:lang w:eastAsia="lv-LV"/>
              </w:rPr>
              <w:tab/>
              <w:t>Ceļamkrāna pielietošana (saskaņot Pacelšanas iekārtas izmantošanas atļauju – ID 1709 F)</w:t>
            </w:r>
          </w:p>
          <w:p w14:paraId="5D8B563F" w14:textId="77777777" w:rsidR="003A01E2" w:rsidRPr="003A01E2" w:rsidRDefault="004C1B3A" w:rsidP="003A01E2">
            <w:pPr>
              <w:tabs>
                <w:tab w:val="left" w:pos="567"/>
              </w:tabs>
              <w:ind w:left="-108" w:right="-74" w:firstLine="144"/>
              <w:jc w:val="both"/>
              <w:rPr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481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E2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A01E2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3A01E2" w:rsidRPr="003A01E2">
              <w:rPr>
                <w:noProof w:val="0"/>
                <w:sz w:val="22"/>
                <w:szCs w:val="22"/>
                <w:lang w:eastAsia="lv-LV"/>
              </w:rPr>
              <w:tab/>
              <w:t>Darbs augstumā (pārvietojamās kāpnes, sastatnes, jumti) virs 1,5 metriem no zemes vai citas drošās virsmas</w:t>
            </w:r>
          </w:p>
          <w:p w14:paraId="14B96845" w14:textId="77777777" w:rsidR="003A01E2" w:rsidRDefault="004C1B3A" w:rsidP="003A01E2">
            <w:pPr>
              <w:tabs>
                <w:tab w:val="left" w:pos="567"/>
              </w:tabs>
              <w:ind w:left="-108" w:right="-74" w:firstLine="142"/>
              <w:jc w:val="both"/>
              <w:rPr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417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E2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A01E2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3A01E2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r w:rsidR="003A01E2" w:rsidRPr="003A01E2">
              <w:rPr>
                <w:sz w:val="22"/>
                <w:szCs w:val="22"/>
              </w:rPr>
              <w:t>Darbs pazemē (tranšejas, akas, tuneļi, caurtekas, novadgrāvji, būvbedres, nogāzes, u.c.</w:t>
            </w:r>
            <w:r w:rsidR="003A01E2" w:rsidRPr="003A01E2">
              <w:rPr>
                <w:noProof w:val="0"/>
                <w:sz w:val="22"/>
                <w:szCs w:val="22"/>
                <w:lang w:eastAsia="lv-LV"/>
              </w:rPr>
              <w:t>)</w:t>
            </w:r>
          </w:p>
          <w:p w14:paraId="68D9208D" w14:textId="3C9EF90A" w:rsidR="00326F56" w:rsidRPr="003A01E2" w:rsidRDefault="004C1B3A" w:rsidP="003A01E2">
            <w:pPr>
              <w:tabs>
                <w:tab w:val="left" w:pos="567"/>
              </w:tabs>
              <w:ind w:left="-108" w:right="-74" w:firstLine="142"/>
              <w:jc w:val="both"/>
              <w:rPr>
                <w:noProof w:val="0"/>
                <w:sz w:val="22"/>
                <w:szCs w:val="22"/>
                <w:lang w:eastAsia="lv-LV"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503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56" w:rsidRPr="003A01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26F56" w:rsidRPr="003A01E2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="00326F56" w:rsidRPr="003A01E2">
              <w:rPr>
                <w:noProof w:val="0"/>
                <w:sz w:val="22"/>
                <w:szCs w:val="22"/>
                <w:lang w:eastAsia="lv-LV"/>
              </w:rPr>
              <w:tab/>
            </w:r>
            <w:r w:rsidR="00326F56">
              <w:rPr>
                <w:noProof w:val="0"/>
                <w:sz w:val="22"/>
                <w:szCs w:val="22"/>
                <w:lang w:eastAsia="lv-LV"/>
              </w:rPr>
              <w:t xml:space="preserve">Cits </w:t>
            </w:r>
            <w:r w:rsidR="00326F56" w:rsidRPr="00B85A8D">
              <w:rPr>
                <w:noProof w:val="0"/>
                <w:sz w:val="22"/>
                <w:szCs w:val="22"/>
                <w:lang w:eastAsia="lv-LV"/>
              </w:rPr>
              <w:t>_________________</w:t>
            </w:r>
            <w:r w:rsidR="00B85A8D" w:rsidRPr="00B85A8D">
              <w:rPr>
                <w:noProof w:val="0"/>
                <w:sz w:val="22"/>
                <w:szCs w:val="22"/>
                <w:lang w:eastAsia="lv-LV"/>
              </w:rPr>
              <w:t>_____</w:t>
            </w:r>
            <w:r w:rsidR="00326F56" w:rsidRPr="00B85A8D">
              <w:rPr>
                <w:noProof w:val="0"/>
                <w:sz w:val="22"/>
                <w:szCs w:val="22"/>
                <w:lang w:eastAsia="lv-LV"/>
              </w:rPr>
              <w:t>___</w:t>
            </w:r>
            <w:r w:rsidR="00B85A8D">
              <w:rPr>
                <w:noProof w:val="0"/>
                <w:sz w:val="22"/>
                <w:szCs w:val="22"/>
                <w:lang w:eastAsia="lv-LV"/>
              </w:rPr>
              <w:t>_______</w:t>
            </w:r>
            <w:r w:rsidR="00326F56" w:rsidRPr="00B85A8D">
              <w:rPr>
                <w:noProof w:val="0"/>
                <w:sz w:val="22"/>
                <w:szCs w:val="22"/>
                <w:lang w:eastAsia="lv-LV"/>
              </w:rPr>
              <w:t xml:space="preserve">___ </w:t>
            </w:r>
            <w:r w:rsidR="009D3278" w:rsidRPr="00B85A8D">
              <w:rPr>
                <w:noProof w:val="0"/>
                <w:sz w:val="22"/>
                <w:szCs w:val="22"/>
                <w:lang w:eastAsia="lv-LV"/>
              </w:rPr>
              <w:t>/norādīt citu variantu/</w:t>
            </w:r>
          </w:p>
        </w:tc>
      </w:tr>
      <w:tr w:rsidR="00A775C3" w14:paraId="606596AE" w14:textId="77777777" w:rsidTr="003C1AE8">
        <w:trPr>
          <w:trHeight w:val="281"/>
        </w:trPr>
        <w:tc>
          <w:tcPr>
            <w:tcW w:w="10045" w:type="dxa"/>
            <w:gridSpan w:val="2"/>
            <w:shd w:val="clear" w:color="auto" w:fill="BFBFBF" w:themeFill="background1" w:themeFillShade="BF"/>
          </w:tcPr>
          <w:p w14:paraId="3D0E15C2" w14:textId="39D5BFA7" w:rsidR="00A775C3" w:rsidRDefault="00EA75C9" w:rsidP="00996767">
            <w:pPr>
              <w:pStyle w:val="ListParagraph"/>
              <w:numPr>
                <w:ilvl w:val="1"/>
                <w:numId w:val="16"/>
              </w:numPr>
              <w:tabs>
                <w:tab w:val="left" w:pos="450"/>
              </w:tabs>
              <w:ind w:left="0" w:firstLine="0"/>
              <w:rPr>
                <w:noProof w:val="0"/>
                <w:szCs w:val="22"/>
                <w:lang w:eastAsia="lv-LV"/>
              </w:rPr>
            </w:pPr>
            <w:r w:rsidRPr="003C1AE8">
              <w:rPr>
                <w:b/>
                <w:noProof w:val="0"/>
                <w:sz w:val="22"/>
                <w:szCs w:val="22"/>
                <w:lang w:eastAsia="lv-LV"/>
              </w:rPr>
              <w:t>PLĀNOTAIS DARBU IZPILDES LAIKS</w:t>
            </w:r>
          </w:p>
        </w:tc>
      </w:tr>
      <w:tr w:rsidR="00890124" w14:paraId="2B7EE9E7" w14:textId="77777777" w:rsidTr="00D116F1">
        <w:trPr>
          <w:trHeight w:val="478"/>
        </w:trPr>
        <w:tc>
          <w:tcPr>
            <w:tcW w:w="2836" w:type="dxa"/>
            <w:vAlign w:val="center"/>
          </w:tcPr>
          <w:p w14:paraId="272A8E5C" w14:textId="01560118" w:rsidR="00890124" w:rsidRPr="00D116F1" w:rsidRDefault="003C1AE8" w:rsidP="003C1AE8">
            <w:pPr>
              <w:rPr>
                <w:noProof w:val="0"/>
                <w:sz w:val="22"/>
                <w:szCs w:val="22"/>
                <w:lang w:eastAsia="lv-LV"/>
              </w:rPr>
            </w:pPr>
            <w:r w:rsidRPr="00D116F1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No ___.___._________</w:t>
            </w:r>
          </w:p>
        </w:tc>
        <w:tc>
          <w:tcPr>
            <w:tcW w:w="7209" w:type="dxa"/>
            <w:vAlign w:val="center"/>
          </w:tcPr>
          <w:p w14:paraId="1C956CE2" w14:textId="564B4A50" w:rsidR="00890124" w:rsidRPr="00D116F1" w:rsidRDefault="003C1AE8" w:rsidP="003C1AE8">
            <w:pPr>
              <w:rPr>
                <w:noProof w:val="0"/>
                <w:sz w:val="22"/>
                <w:szCs w:val="22"/>
                <w:lang w:eastAsia="lv-LV"/>
              </w:rPr>
            </w:pPr>
            <w:r w:rsidRPr="00D116F1">
              <w:rPr>
                <w:bCs/>
                <w:color w:val="000000"/>
                <w:spacing w:val="-2"/>
                <w:sz w:val="22"/>
                <w:szCs w:val="22"/>
                <w:lang w:eastAsia="lv-LV"/>
              </w:rPr>
              <w:t>Līdz __.___._________</w:t>
            </w:r>
          </w:p>
        </w:tc>
      </w:tr>
    </w:tbl>
    <w:p w14:paraId="0FD32E46" w14:textId="77777777" w:rsidR="000A214E" w:rsidRPr="000A214E" w:rsidRDefault="000A214E" w:rsidP="000A214E">
      <w:pPr>
        <w:ind w:left="-142"/>
        <w:rPr>
          <w:b/>
          <w:noProof w:val="0"/>
          <w:sz w:val="20"/>
          <w:szCs w:val="20"/>
          <w:lang w:eastAsia="lv-LV"/>
        </w:rPr>
      </w:pPr>
    </w:p>
    <w:p w14:paraId="65183726" w14:textId="2A2CB2C6" w:rsidR="008C3A5C" w:rsidRDefault="008C3A5C" w:rsidP="00996767">
      <w:pPr>
        <w:numPr>
          <w:ilvl w:val="0"/>
          <w:numId w:val="11"/>
        </w:numPr>
        <w:ind w:left="-142" w:hanging="284"/>
        <w:rPr>
          <w:b/>
          <w:noProof w:val="0"/>
          <w:lang w:eastAsia="lv-LV"/>
        </w:rPr>
      </w:pPr>
      <w:r w:rsidRPr="008C3A5C">
        <w:rPr>
          <w:b/>
          <w:noProof w:val="0"/>
          <w:lang w:eastAsia="lv-LV"/>
        </w:rPr>
        <w:t>Nosacījumi darbu veikšanai:</w:t>
      </w:r>
    </w:p>
    <w:p w14:paraId="0843A31D" w14:textId="77777777" w:rsidR="00E60CEA" w:rsidRPr="00E60CEA" w:rsidRDefault="00E60CEA" w:rsidP="00E60CEA">
      <w:pPr>
        <w:ind w:left="357"/>
        <w:rPr>
          <w:b/>
          <w:noProof w:val="0"/>
          <w:sz w:val="4"/>
          <w:szCs w:val="4"/>
          <w:lang w:eastAsia="lv-LV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406"/>
        <w:gridCol w:w="4891"/>
        <w:gridCol w:w="1417"/>
      </w:tblGrid>
      <w:tr w:rsidR="008C3A5C" w:rsidRPr="008C3A5C" w14:paraId="00357F2A" w14:textId="77777777" w:rsidTr="008C3A5C">
        <w:trPr>
          <w:trHeight w:val="101"/>
        </w:trPr>
        <w:tc>
          <w:tcPr>
            <w:tcW w:w="10093" w:type="dxa"/>
            <w:gridSpan w:val="4"/>
            <w:shd w:val="clear" w:color="auto" w:fill="BFBFBF" w:themeFill="background1" w:themeFillShade="BF"/>
          </w:tcPr>
          <w:p w14:paraId="6D08A882" w14:textId="52B14381" w:rsidR="008C3A5C" w:rsidRPr="00E60CEA" w:rsidRDefault="00A70ACE" w:rsidP="00996767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noProof w:val="0"/>
                <w:lang w:eastAsia="lv-LV"/>
              </w:rPr>
            </w:pPr>
            <w:r w:rsidRPr="00E60CEA">
              <w:rPr>
                <w:b/>
                <w:bCs/>
                <w:noProof w:val="0"/>
                <w:lang w:eastAsia="lv-LV"/>
              </w:rPr>
              <w:t xml:space="preserve"> </w:t>
            </w:r>
            <w:r w:rsidR="008C3A5C" w:rsidRPr="00E60CEA">
              <w:rPr>
                <w:b/>
                <w:bCs/>
                <w:noProof w:val="0"/>
                <w:lang w:eastAsia="lv-LV"/>
              </w:rPr>
              <w:t>VISPĀRĪGIE NOSACĪJUMI</w:t>
            </w:r>
          </w:p>
        </w:tc>
      </w:tr>
      <w:tr w:rsidR="008C3A5C" w:rsidRPr="008C3A5C" w14:paraId="5FE4990E" w14:textId="77777777" w:rsidTr="008C3A5C">
        <w:trPr>
          <w:trHeight w:val="56"/>
        </w:trPr>
        <w:tc>
          <w:tcPr>
            <w:tcW w:w="10093" w:type="dxa"/>
            <w:gridSpan w:val="4"/>
            <w:shd w:val="clear" w:color="auto" w:fill="auto"/>
          </w:tcPr>
          <w:p w14:paraId="585C44FD" w14:textId="30EF7568" w:rsidR="00493BEF" w:rsidRDefault="003A01E2" w:rsidP="00BB1355">
            <w:pPr>
              <w:numPr>
                <w:ilvl w:val="0"/>
                <w:numId w:val="12"/>
              </w:numPr>
              <w:tabs>
                <w:tab w:val="left" w:pos="9700"/>
              </w:tabs>
              <w:ind w:left="351" w:right="34" w:hanging="351"/>
              <w:jc w:val="both"/>
              <w:rPr>
                <w:noProof w:val="0"/>
                <w:lang w:eastAsia="lv-LV"/>
              </w:rPr>
            </w:pPr>
            <w:r w:rsidRPr="00B51812">
              <w:rPr>
                <w:b/>
                <w:bCs/>
                <w:noProof w:val="0"/>
                <w:lang w:eastAsia="lv-LV"/>
              </w:rPr>
              <w:t xml:space="preserve">Darbi </w:t>
            </w:r>
            <w:r w:rsidR="00493BEF" w:rsidRPr="00B51812">
              <w:rPr>
                <w:b/>
                <w:bCs/>
                <w:noProof w:val="0"/>
                <w:lang w:eastAsia="lv-LV"/>
              </w:rPr>
              <w:t>(</w:t>
            </w:r>
            <w:r w:rsidR="003502B9" w:rsidRPr="00B51812">
              <w:rPr>
                <w:b/>
                <w:bCs/>
                <w:noProof w:val="0"/>
                <w:lang w:eastAsia="lv-LV"/>
              </w:rPr>
              <w:t xml:space="preserve">būvdarbi, </w:t>
            </w:r>
            <w:r w:rsidR="00493BEF" w:rsidRPr="00B51812">
              <w:rPr>
                <w:b/>
                <w:bCs/>
                <w:noProof w:val="0"/>
                <w:lang w:eastAsia="lv-LV"/>
              </w:rPr>
              <w:t xml:space="preserve">remontdarbi un/vai </w:t>
            </w:r>
            <w:r w:rsidR="001A39EB" w:rsidRPr="00B51812">
              <w:rPr>
                <w:b/>
                <w:bCs/>
                <w:noProof w:val="0"/>
                <w:lang w:eastAsia="lv-LV"/>
              </w:rPr>
              <w:t xml:space="preserve">rakšanas </w:t>
            </w:r>
            <w:r w:rsidR="00493BEF" w:rsidRPr="00B51812">
              <w:rPr>
                <w:b/>
                <w:bCs/>
                <w:noProof w:val="0"/>
                <w:lang w:eastAsia="lv-LV"/>
              </w:rPr>
              <w:t>darbi)</w:t>
            </w:r>
            <w:r w:rsidR="00493BEF" w:rsidRPr="00A87CA0">
              <w:rPr>
                <w:b/>
                <w:bCs/>
                <w:noProof w:val="0"/>
                <w:lang w:eastAsia="lv-LV"/>
              </w:rPr>
              <w:t xml:space="preserve"> </w:t>
            </w:r>
            <w:r w:rsidR="00493BEF" w:rsidRPr="008C3A5C">
              <w:rPr>
                <w:noProof w:val="0"/>
                <w:lang w:eastAsia="lv-LV"/>
              </w:rPr>
              <w:t xml:space="preserve">noteiktajās </w:t>
            </w:r>
            <w:r w:rsidR="00493BEF" w:rsidRPr="00630758">
              <w:rPr>
                <w:noProof w:val="0"/>
                <w:lang w:eastAsia="lv-LV"/>
              </w:rPr>
              <w:t>vietās jāveic, ievērojot VAS “Starptautiskā lidosta „Rīga”” (turpmāk – Lidosta) iekšējās kārtības noteikumus</w:t>
            </w:r>
            <w:r w:rsidR="00A03A0C" w:rsidRPr="00630758">
              <w:rPr>
                <w:noProof w:val="0"/>
                <w:lang w:eastAsia="lv-LV"/>
              </w:rPr>
              <w:t xml:space="preserve">, </w:t>
            </w:r>
            <w:r w:rsidR="00493BEF" w:rsidRPr="00630758">
              <w:rPr>
                <w:noProof w:val="0"/>
                <w:lang w:eastAsia="lv-LV"/>
              </w:rPr>
              <w:t>Lidostas caurlaižu sistēmas un drošības</w:t>
            </w:r>
            <w:r w:rsidR="00A82FF0">
              <w:rPr>
                <w:noProof w:val="0"/>
                <w:lang w:eastAsia="lv-LV"/>
              </w:rPr>
              <w:t xml:space="preserve"> prasības</w:t>
            </w:r>
            <w:r w:rsidR="00493BEF" w:rsidRPr="00630758">
              <w:rPr>
                <w:noProof w:val="0"/>
                <w:lang w:eastAsia="lv-LV"/>
              </w:rPr>
              <w:t>, ugunsdrošības</w:t>
            </w:r>
            <w:r w:rsidR="00A82FF0">
              <w:rPr>
                <w:noProof w:val="0"/>
                <w:lang w:eastAsia="lv-LV"/>
              </w:rPr>
              <w:t xml:space="preserve"> un </w:t>
            </w:r>
            <w:r w:rsidR="00493BEF" w:rsidRPr="00630758">
              <w:rPr>
                <w:noProof w:val="0"/>
                <w:lang w:eastAsia="lv-LV"/>
              </w:rPr>
              <w:t>darba aizsardzības prasīb</w:t>
            </w:r>
            <w:r w:rsidR="00A03A0C" w:rsidRPr="00630758">
              <w:rPr>
                <w:noProof w:val="0"/>
                <w:lang w:eastAsia="lv-LV"/>
              </w:rPr>
              <w:t>as</w:t>
            </w:r>
            <w:r w:rsidR="00D50CB0" w:rsidRPr="001C3CF8">
              <w:rPr>
                <w:noProof w:val="0"/>
                <w:lang w:eastAsia="lv-LV"/>
              </w:rPr>
              <w:t xml:space="preserve"> </w:t>
            </w:r>
            <w:r w:rsidR="00A03A0C" w:rsidRPr="001C3CF8">
              <w:rPr>
                <w:noProof w:val="0"/>
                <w:lang w:eastAsia="lv-LV"/>
              </w:rPr>
              <w:t xml:space="preserve">(pieejams </w:t>
            </w:r>
            <w:r w:rsidR="008972D5" w:rsidRPr="001C3CF8">
              <w:rPr>
                <w:noProof w:val="0"/>
                <w:lang w:eastAsia="lv-LV"/>
              </w:rPr>
              <w:t xml:space="preserve">Lidostas </w:t>
            </w:r>
            <w:r w:rsidR="009C155E" w:rsidRPr="001C3CF8">
              <w:rPr>
                <w:noProof w:val="0"/>
                <w:lang w:eastAsia="lv-LV"/>
              </w:rPr>
              <w:t xml:space="preserve">tīmekļvietnes </w:t>
            </w:r>
            <w:r w:rsidR="00DC7CA3" w:rsidRPr="001C3CF8">
              <w:rPr>
                <w:noProof w:val="0"/>
                <w:lang w:eastAsia="lv-LV"/>
              </w:rPr>
              <w:t xml:space="preserve">sadaļā </w:t>
            </w:r>
            <w:r w:rsidR="008972D5" w:rsidRPr="001C3CF8">
              <w:rPr>
                <w:noProof w:val="0"/>
                <w:lang w:eastAsia="lv-LV"/>
              </w:rPr>
              <w:t>- https://www.riga-airport.com/lv/partneru-portals)</w:t>
            </w:r>
            <w:r w:rsidR="00A03A0C" w:rsidRPr="001C3CF8">
              <w:rPr>
                <w:noProof w:val="0"/>
                <w:lang w:eastAsia="lv-LV"/>
              </w:rPr>
              <w:t xml:space="preserve">, </w:t>
            </w:r>
            <w:r w:rsidR="008972D5" w:rsidRPr="001C3CF8">
              <w:rPr>
                <w:noProof w:val="0"/>
                <w:lang w:eastAsia="lv-LV"/>
              </w:rPr>
              <w:t>Biznesa ētikas kodeksu un sadarbības pamatprincipus (</w:t>
            </w:r>
            <w:r w:rsidR="00E70DF1" w:rsidRPr="001C3CF8">
              <w:rPr>
                <w:noProof w:val="0"/>
                <w:lang w:eastAsia="lv-LV"/>
              </w:rPr>
              <w:t xml:space="preserve">pieejams Lidostas </w:t>
            </w:r>
            <w:r w:rsidR="009C155E" w:rsidRPr="001C3CF8">
              <w:rPr>
                <w:noProof w:val="0"/>
                <w:lang w:eastAsia="lv-LV"/>
              </w:rPr>
              <w:t xml:space="preserve">tīmekļvietnes </w:t>
            </w:r>
            <w:r w:rsidR="0075433B" w:rsidRPr="001C3CF8">
              <w:rPr>
                <w:noProof w:val="0"/>
                <w:lang w:eastAsia="lv-LV"/>
              </w:rPr>
              <w:t xml:space="preserve">sadaļā </w:t>
            </w:r>
            <w:r w:rsidR="00E70DF1" w:rsidRPr="001C3CF8">
              <w:rPr>
                <w:noProof w:val="0"/>
                <w:lang w:eastAsia="lv-LV"/>
              </w:rPr>
              <w:t>- https://www.riga-airport.com/lv/etikas-principi-partneriem)</w:t>
            </w:r>
            <w:r w:rsidR="008972D5" w:rsidRPr="001C3CF8">
              <w:rPr>
                <w:noProof w:val="0"/>
                <w:lang w:eastAsia="lv-LV"/>
              </w:rPr>
              <w:t>,</w:t>
            </w:r>
            <w:r w:rsidR="008972D5" w:rsidRPr="00630758">
              <w:rPr>
                <w:noProof w:val="0"/>
                <w:lang w:eastAsia="lv-LV"/>
              </w:rPr>
              <w:t xml:space="preserve"> </w:t>
            </w:r>
            <w:r w:rsidR="00A03A0C" w:rsidRPr="00630758">
              <w:rPr>
                <w:noProof w:val="0"/>
                <w:lang w:eastAsia="lv-LV"/>
              </w:rPr>
              <w:t>kā arī</w:t>
            </w:r>
            <w:r w:rsidR="00493BEF" w:rsidRPr="00630758">
              <w:rPr>
                <w:noProof w:val="0"/>
                <w:lang w:eastAsia="lv-LV"/>
              </w:rPr>
              <w:t xml:space="preserve"> Lidostas atbildīgo </w:t>
            </w:r>
            <w:r w:rsidR="00CF5503">
              <w:rPr>
                <w:noProof w:val="0"/>
                <w:lang w:eastAsia="lv-LV"/>
              </w:rPr>
              <w:t>speciālistu</w:t>
            </w:r>
            <w:r w:rsidR="00493BEF" w:rsidRPr="00630758">
              <w:rPr>
                <w:noProof w:val="0"/>
                <w:lang w:eastAsia="lv-LV"/>
              </w:rPr>
              <w:t xml:space="preserve"> norādījumu</w:t>
            </w:r>
            <w:r w:rsidR="008972D5" w:rsidRPr="00630758">
              <w:rPr>
                <w:noProof w:val="0"/>
                <w:lang w:eastAsia="lv-LV"/>
              </w:rPr>
              <w:t>s.</w:t>
            </w:r>
          </w:p>
          <w:p w14:paraId="6D77DF9C" w14:textId="77777777" w:rsidR="00E41A46" w:rsidRPr="008C3A5C" w:rsidRDefault="00E41A46" w:rsidP="00E41A46">
            <w:pPr>
              <w:tabs>
                <w:tab w:val="left" w:pos="9700"/>
              </w:tabs>
              <w:ind w:left="351" w:right="34"/>
              <w:jc w:val="both"/>
              <w:rPr>
                <w:noProof w:val="0"/>
                <w:lang w:eastAsia="lv-LV"/>
              </w:rPr>
            </w:pPr>
          </w:p>
          <w:p w14:paraId="4B29158F" w14:textId="31AD5F8A" w:rsidR="001C3CF8" w:rsidRPr="001C3CF8" w:rsidRDefault="00D34F62" w:rsidP="00BB1355">
            <w:pPr>
              <w:numPr>
                <w:ilvl w:val="0"/>
                <w:numId w:val="12"/>
              </w:numPr>
              <w:tabs>
                <w:tab w:val="left" w:pos="9700"/>
              </w:tabs>
              <w:ind w:left="351" w:right="34" w:hanging="351"/>
              <w:jc w:val="both"/>
              <w:rPr>
                <w:b/>
                <w:bCs/>
                <w:noProof w:val="0"/>
                <w:lang w:eastAsia="lv-LV"/>
              </w:rPr>
            </w:pPr>
            <w:r w:rsidRPr="001C3CF8">
              <w:rPr>
                <w:b/>
                <w:bCs/>
                <w:noProof w:val="0"/>
                <w:lang w:eastAsia="lv-LV"/>
              </w:rPr>
              <w:t>Ziņošana</w:t>
            </w:r>
            <w:r>
              <w:rPr>
                <w:b/>
                <w:bCs/>
                <w:noProof w:val="0"/>
                <w:lang w:eastAsia="lv-LV"/>
              </w:rPr>
              <w:t>s kārtība</w:t>
            </w:r>
            <w:r w:rsidRPr="001C3CF8">
              <w:rPr>
                <w:b/>
                <w:bCs/>
                <w:noProof w:val="0"/>
                <w:lang w:eastAsia="lv-LV"/>
              </w:rPr>
              <w:t xml:space="preserve"> par dar</w:t>
            </w:r>
            <w:r>
              <w:rPr>
                <w:b/>
                <w:bCs/>
                <w:noProof w:val="0"/>
                <w:lang w:eastAsia="lv-LV"/>
              </w:rPr>
              <w:t>b</w:t>
            </w:r>
            <w:r w:rsidRPr="001C3CF8">
              <w:rPr>
                <w:b/>
                <w:bCs/>
                <w:noProof w:val="0"/>
                <w:lang w:eastAsia="lv-LV"/>
              </w:rPr>
              <w:t xml:space="preserve">u </w:t>
            </w:r>
            <w:r>
              <w:rPr>
                <w:b/>
                <w:bCs/>
                <w:noProof w:val="0"/>
                <w:lang w:eastAsia="lv-LV"/>
              </w:rPr>
              <w:t>izpildi</w:t>
            </w:r>
          </w:p>
          <w:p w14:paraId="66CF8B01" w14:textId="3A3D211B" w:rsidR="00493BEF" w:rsidRPr="003E7EB0" w:rsidRDefault="00FA2DCD" w:rsidP="001C3CF8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6C301D">
              <w:rPr>
                <w:noProof w:val="0"/>
                <w:lang w:eastAsia="lv-LV"/>
              </w:rPr>
              <w:t>D</w:t>
            </w:r>
            <w:r w:rsidR="00493BEF" w:rsidRPr="006C301D">
              <w:rPr>
                <w:noProof w:val="0"/>
                <w:lang w:eastAsia="lv-LV"/>
              </w:rPr>
              <w:t xml:space="preserve">arbu veicējam </w:t>
            </w:r>
            <w:r w:rsidR="005611BC" w:rsidRPr="006C301D">
              <w:rPr>
                <w:noProof w:val="0"/>
                <w:lang w:eastAsia="lv-LV"/>
              </w:rPr>
              <w:t>pēc</w:t>
            </w:r>
            <w:r w:rsidR="00A87CA0" w:rsidRPr="006C301D">
              <w:rPr>
                <w:noProof w:val="0"/>
                <w:lang w:eastAsia="lv-LV"/>
              </w:rPr>
              <w:t xml:space="preserve"> </w:t>
            </w:r>
            <w:r w:rsidR="00296B38" w:rsidRPr="006C301D">
              <w:rPr>
                <w:noProof w:val="0"/>
                <w:lang w:eastAsia="lv-LV"/>
              </w:rPr>
              <w:t>abpusēji</w:t>
            </w:r>
            <w:r w:rsidR="00A87CA0" w:rsidRPr="006C301D">
              <w:rPr>
                <w:noProof w:val="0"/>
                <w:lang w:eastAsia="lv-LV"/>
              </w:rPr>
              <w:t xml:space="preserve"> </w:t>
            </w:r>
            <w:r w:rsidR="009C155E" w:rsidRPr="006C301D">
              <w:rPr>
                <w:noProof w:val="0"/>
                <w:lang w:eastAsia="lv-LV"/>
              </w:rPr>
              <w:t>parakstītas</w:t>
            </w:r>
            <w:r w:rsidR="003955A4" w:rsidRPr="006C301D">
              <w:rPr>
                <w:noProof w:val="0"/>
                <w:lang w:eastAsia="lv-LV"/>
              </w:rPr>
              <w:t xml:space="preserve"> </w:t>
            </w:r>
            <w:r w:rsidR="009630CE" w:rsidRPr="006C301D">
              <w:rPr>
                <w:noProof w:val="0"/>
                <w:lang w:eastAsia="lv-LV"/>
              </w:rPr>
              <w:t xml:space="preserve">Darbu veikšanas atļaujas </w:t>
            </w:r>
            <w:r w:rsidR="009C155E" w:rsidRPr="006C301D">
              <w:rPr>
                <w:noProof w:val="0"/>
                <w:lang w:eastAsia="lv-LV"/>
              </w:rPr>
              <w:t>saņemšanas</w:t>
            </w:r>
            <w:r w:rsidR="009C155E">
              <w:rPr>
                <w:noProof w:val="0"/>
                <w:lang w:eastAsia="lv-LV"/>
              </w:rPr>
              <w:t xml:space="preserve">, </w:t>
            </w:r>
            <w:r w:rsidR="00493BEF" w:rsidRPr="008C3A5C">
              <w:rPr>
                <w:noProof w:val="0"/>
                <w:lang w:eastAsia="lv-LV"/>
              </w:rPr>
              <w:t>ne vēlāk kā 24 h pirms faktiskās darbu uzsākšanas</w:t>
            </w:r>
            <w:r w:rsidR="005611BC">
              <w:rPr>
                <w:noProof w:val="0"/>
                <w:lang w:eastAsia="lv-LV"/>
              </w:rPr>
              <w:t>,</w:t>
            </w:r>
            <w:r w:rsidR="00493BEF" w:rsidRPr="008C3A5C">
              <w:rPr>
                <w:noProof w:val="0"/>
                <w:lang w:eastAsia="lv-LV"/>
              </w:rPr>
              <w:t xml:space="preserve"> </w:t>
            </w:r>
            <w:proofErr w:type="spellStart"/>
            <w:r w:rsidR="00717265">
              <w:rPr>
                <w:noProof w:val="0"/>
                <w:lang w:eastAsia="lv-LV"/>
              </w:rPr>
              <w:t>jānosūta</w:t>
            </w:r>
            <w:proofErr w:type="spellEnd"/>
            <w:r w:rsidR="00717265">
              <w:rPr>
                <w:noProof w:val="0"/>
                <w:lang w:eastAsia="lv-LV"/>
              </w:rPr>
              <w:t xml:space="preserve"> </w:t>
            </w:r>
            <w:r w:rsidR="00493BEF" w:rsidRPr="008C3A5C">
              <w:rPr>
                <w:noProof w:val="0"/>
                <w:lang w:eastAsia="lv-LV"/>
              </w:rPr>
              <w:t>uz e-pasta adresi</w:t>
            </w:r>
            <w:r w:rsidR="00493BEF" w:rsidRPr="001C3CF8">
              <w:rPr>
                <w:noProof w:val="0"/>
                <w:color w:val="FF0000"/>
                <w:lang w:eastAsia="lv-LV"/>
              </w:rPr>
              <w:t xml:space="preserve"> </w:t>
            </w:r>
            <w:hyperlink r:id="rId12" w:history="1">
              <w:r w:rsidR="00493BEF" w:rsidRPr="003E7EB0">
                <w:rPr>
                  <w:i/>
                  <w:iCs/>
                  <w:noProof w:val="0"/>
                  <w:u w:val="single"/>
                  <w:lang w:eastAsia="lv-LV"/>
                </w:rPr>
                <w:t>darbi@riga-airport.com</w:t>
              </w:r>
            </w:hyperlink>
            <w:r w:rsidR="00493BEF" w:rsidRPr="003E7EB0">
              <w:rPr>
                <w:noProof w:val="0"/>
                <w:lang w:eastAsia="lv-LV"/>
              </w:rPr>
              <w:t xml:space="preserve"> informāciju, kurā tiek norādīts:</w:t>
            </w:r>
          </w:p>
          <w:p w14:paraId="43149CA6" w14:textId="09608DE0" w:rsidR="00493BEF" w:rsidRPr="00493BEF" w:rsidRDefault="00493BEF" w:rsidP="001C3CF8">
            <w:pPr>
              <w:numPr>
                <w:ilvl w:val="0"/>
                <w:numId w:val="20"/>
              </w:numPr>
              <w:tabs>
                <w:tab w:val="left" w:pos="9700"/>
              </w:tabs>
              <w:ind w:left="2046" w:right="34" w:hanging="425"/>
              <w:jc w:val="both"/>
              <w:rPr>
                <w:iCs/>
                <w:noProof w:val="0"/>
                <w:lang w:eastAsia="lv-LV"/>
              </w:rPr>
            </w:pPr>
            <w:r w:rsidRPr="00493BEF">
              <w:rPr>
                <w:iCs/>
                <w:noProof w:val="0"/>
                <w:lang w:eastAsia="lv-LV"/>
              </w:rPr>
              <w:t xml:space="preserve">izsniegtās </w:t>
            </w:r>
            <w:r w:rsidR="00FA2DCD">
              <w:rPr>
                <w:iCs/>
                <w:noProof w:val="0"/>
                <w:lang w:eastAsia="lv-LV"/>
              </w:rPr>
              <w:t>D</w:t>
            </w:r>
            <w:r w:rsidR="00FA2DCD" w:rsidRPr="00493BEF">
              <w:rPr>
                <w:iCs/>
                <w:noProof w:val="0"/>
                <w:lang w:eastAsia="lv-LV"/>
              </w:rPr>
              <w:t xml:space="preserve">arbu </w:t>
            </w:r>
            <w:r w:rsidRPr="00493BEF">
              <w:rPr>
                <w:iCs/>
                <w:noProof w:val="0"/>
                <w:lang w:eastAsia="lv-LV"/>
              </w:rPr>
              <w:t xml:space="preserve">veikšanas atļaujas </w:t>
            </w:r>
            <w:r w:rsidR="00FA2DCD">
              <w:rPr>
                <w:iCs/>
                <w:noProof w:val="0"/>
                <w:lang w:eastAsia="lv-LV"/>
              </w:rPr>
              <w:t>N</w:t>
            </w:r>
            <w:r w:rsidR="00FA2DCD" w:rsidRPr="00493BEF">
              <w:rPr>
                <w:iCs/>
                <w:noProof w:val="0"/>
                <w:lang w:eastAsia="lv-LV"/>
              </w:rPr>
              <w:t>r</w:t>
            </w:r>
            <w:r w:rsidRPr="00493BEF">
              <w:rPr>
                <w:iCs/>
                <w:noProof w:val="0"/>
                <w:lang w:eastAsia="lv-LV"/>
              </w:rPr>
              <w:t>.;</w:t>
            </w:r>
          </w:p>
          <w:p w14:paraId="08CA6CBE" w14:textId="750E2C8F" w:rsidR="00493BEF" w:rsidRPr="00493BEF" w:rsidRDefault="00493BEF" w:rsidP="001C3CF8">
            <w:pPr>
              <w:numPr>
                <w:ilvl w:val="0"/>
                <w:numId w:val="20"/>
              </w:numPr>
              <w:tabs>
                <w:tab w:val="left" w:pos="9700"/>
              </w:tabs>
              <w:ind w:left="2046" w:right="34" w:hanging="425"/>
              <w:jc w:val="both"/>
              <w:rPr>
                <w:iCs/>
                <w:noProof w:val="0"/>
                <w:lang w:eastAsia="lv-LV"/>
              </w:rPr>
            </w:pPr>
            <w:r w:rsidRPr="00493BEF">
              <w:rPr>
                <w:iCs/>
                <w:noProof w:val="0"/>
                <w:lang w:eastAsia="lv-LV"/>
              </w:rPr>
              <w:t>veicamie darbi un darbu veids;</w:t>
            </w:r>
          </w:p>
          <w:p w14:paraId="58BA5FBB" w14:textId="41929970" w:rsidR="00493BEF" w:rsidRPr="00493BEF" w:rsidRDefault="00493BEF" w:rsidP="001C3CF8">
            <w:pPr>
              <w:numPr>
                <w:ilvl w:val="0"/>
                <w:numId w:val="20"/>
              </w:numPr>
              <w:tabs>
                <w:tab w:val="left" w:pos="9700"/>
              </w:tabs>
              <w:ind w:left="2046" w:right="34" w:hanging="425"/>
              <w:jc w:val="both"/>
              <w:rPr>
                <w:iCs/>
                <w:noProof w:val="0"/>
                <w:lang w:eastAsia="lv-LV"/>
              </w:rPr>
            </w:pPr>
            <w:r w:rsidRPr="00493BEF">
              <w:rPr>
                <w:iCs/>
                <w:noProof w:val="0"/>
                <w:lang w:eastAsia="lv-LV"/>
              </w:rPr>
              <w:t>darbu</w:t>
            </w:r>
            <w:r w:rsidR="00FA2DCD">
              <w:rPr>
                <w:iCs/>
                <w:noProof w:val="0"/>
                <w:lang w:eastAsia="lv-LV"/>
              </w:rPr>
              <w:t xml:space="preserve"> izpildes</w:t>
            </w:r>
            <w:r w:rsidRPr="00493BEF">
              <w:rPr>
                <w:iCs/>
                <w:noProof w:val="0"/>
                <w:lang w:eastAsia="lv-LV"/>
              </w:rPr>
              <w:t xml:space="preserve"> vieta;</w:t>
            </w:r>
          </w:p>
          <w:p w14:paraId="00F7774F" w14:textId="63555BB3" w:rsidR="00493BEF" w:rsidRPr="00493BEF" w:rsidRDefault="00493BEF" w:rsidP="001C3CF8">
            <w:pPr>
              <w:numPr>
                <w:ilvl w:val="0"/>
                <w:numId w:val="20"/>
              </w:numPr>
              <w:tabs>
                <w:tab w:val="left" w:pos="9700"/>
              </w:tabs>
              <w:ind w:left="2046" w:right="34" w:hanging="425"/>
              <w:jc w:val="both"/>
              <w:rPr>
                <w:iCs/>
                <w:noProof w:val="0"/>
                <w:lang w:eastAsia="lv-LV"/>
              </w:rPr>
            </w:pPr>
            <w:r w:rsidRPr="00493BEF">
              <w:rPr>
                <w:iCs/>
                <w:noProof w:val="0"/>
                <w:lang w:eastAsia="lv-LV"/>
              </w:rPr>
              <w:t xml:space="preserve">laika </w:t>
            </w:r>
            <w:r w:rsidR="00FA2DCD" w:rsidRPr="00493BEF">
              <w:rPr>
                <w:iCs/>
                <w:noProof w:val="0"/>
                <w:lang w:eastAsia="lv-LV"/>
              </w:rPr>
              <w:t>period</w:t>
            </w:r>
            <w:r w:rsidR="00FA2DCD">
              <w:rPr>
                <w:iCs/>
                <w:noProof w:val="0"/>
                <w:lang w:eastAsia="lv-LV"/>
              </w:rPr>
              <w:t>s</w:t>
            </w:r>
            <w:r w:rsidRPr="00493BEF">
              <w:rPr>
                <w:iCs/>
                <w:noProof w:val="0"/>
                <w:lang w:eastAsia="lv-LV"/>
              </w:rPr>
              <w:t>, kurā tiks veikti darbi;</w:t>
            </w:r>
          </w:p>
          <w:p w14:paraId="3FE249C7" w14:textId="77777777" w:rsidR="003762A8" w:rsidRDefault="005611BC" w:rsidP="003762A8">
            <w:pPr>
              <w:numPr>
                <w:ilvl w:val="0"/>
                <w:numId w:val="20"/>
              </w:numPr>
              <w:tabs>
                <w:tab w:val="left" w:pos="9700"/>
              </w:tabs>
              <w:ind w:left="2046" w:right="34" w:hanging="425"/>
              <w:jc w:val="both"/>
              <w:rPr>
                <w:iCs/>
                <w:noProof w:val="0"/>
                <w:lang w:eastAsia="lv-LV"/>
              </w:rPr>
            </w:pPr>
            <w:r w:rsidRPr="006D3225">
              <w:rPr>
                <w:iCs/>
                <w:noProof w:val="0"/>
                <w:lang w:eastAsia="lv-LV"/>
              </w:rPr>
              <w:t xml:space="preserve">atbildīgā darbu vadītāja kontaktinformācija (vārds, uzvārds, tālruņa </w:t>
            </w:r>
            <w:r w:rsidR="000F6B6F" w:rsidRPr="006D3225">
              <w:rPr>
                <w:iCs/>
                <w:noProof w:val="0"/>
                <w:lang w:eastAsia="lv-LV"/>
              </w:rPr>
              <w:t>N</w:t>
            </w:r>
            <w:r w:rsidRPr="006D3225">
              <w:rPr>
                <w:iCs/>
                <w:noProof w:val="0"/>
                <w:lang w:eastAsia="lv-LV"/>
              </w:rPr>
              <w:t>r., e-pasts)</w:t>
            </w:r>
            <w:r w:rsidR="003762A8">
              <w:rPr>
                <w:iCs/>
                <w:noProof w:val="0"/>
                <w:lang w:eastAsia="lv-LV"/>
              </w:rPr>
              <w:t>;</w:t>
            </w:r>
          </w:p>
          <w:p w14:paraId="53149E60" w14:textId="3960A3B2" w:rsidR="00493BEF" w:rsidRPr="003762A8" w:rsidRDefault="00493BEF" w:rsidP="003762A8">
            <w:pPr>
              <w:numPr>
                <w:ilvl w:val="0"/>
                <w:numId w:val="20"/>
              </w:numPr>
              <w:tabs>
                <w:tab w:val="left" w:pos="9700"/>
              </w:tabs>
              <w:ind w:left="2046" w:right="34" w:hanging="425"/>
              <w:jc w:val="both"/>
              <w:rPr>
                <w:iCs/>
                <w:noProof w:val="0"/>
                <w:lang w:eastAsia="lv-LV"/>
              </w:rPr>
            </w:pPr>
            <w:r w:rsidRPr="00BA45AC">
              <w:rPr>
                <w:b/>
                <w:bCs/>
                <w:i/>
                <w:noProof w:val="0"/>
                <w:u w:val="single"/>
              </w:rPr>
              <w:t>Svarīgi!</w:t>
            </w:r>
            <w:r w:rsidRPr="003762A8">
              <w:rPr>
                <w:i/>
                <w:noProof w:val="0"/>
                <w:u w:val="single"/>
              </w:rPr>
              <w:t xml:space="preserve"> Informāciju par personas datiem, kas nepieciešami caurlaides pieteikšanai, sūtīt uz e-pastu</w:t>
            </w:r>
            <w:r w:rsidR="003E7EB0">
              <w:rPr>
                <w:i/>
                <w:noProof w:val="0"/>
                <w:u w:val="single"/>
              </w:rPr>
              <w:t xml:space="preserve"> -</w:t>
            </w:r>
            <w:r w:rsidRPr="003762A8">
              <w:rPr>
                <w:i/>
                <w:noProof w:val="0"/>
                <w:u w:val="single"/>
              </w:rPr>
              <w:t xml:space="preserve"> </w:t>
            </w:r>
            <w:hyperlink r:id="rId13" w:history="1">
              <w:r w:rsidRPr="003E7EB0">
                <w:rPr>
                  <w:i/>
                  <w:noProof w:val="0"/>
                  <w:u w:val="single"/>
                </w:rPr>
                <w:t>caurlaides@riga-airport.com</w:t>
              </w:r>
            </w:hyperlink>
            <w:r w:rsidRPr="003E7EB0">
              <w:rPr>
                <w:i/>
                <w:noProof w:val="0"/>
                <w:u w:val="single"/>
              </w:rPr>
              <w:t>.</w:t>
            </w:r>
          </w:p>
          <w:p w14:paraId="590CBC87" w14:textId="6BE8EC5E" w:rsidR="00493BEF" w:rsidRPr="00737DED" w:rsidRDefault="00493BEF" w:rsidP="001C3CF8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6D3225">
              <w:rPr>
                <w:noProof w:val="0"/>
                <w:lang w:eastAsia="lv-LV"/>
              </w:rPr>
              <w:t xml:space="preserve">Atbildīgajam </w:t>
            </w:r>
            <w:r w:rsidR="004B690E" w:rsidRPr="006D3225">
              <w:rPr>
                <w:noProof w:val="0"/>
                <w:lang w:eastAsia="lv-LV"/>
              </w:rPr>
              <w:t>d</w:t>
            </w:r>
            <w:r w:rsidRPr="006D3225">
              <w:rPr>
                <w:noProof w:val="0"/>
                <w:lang w:eastAsia="lv-LV"/>
              </w:rPr>
              <w:t xml:space="preserve">arbu vadītājam pirms darbu uzsākšanas un pēc </w:t>
            </w:r>
            <w:r w:rsidR="00EF190F" w:rsidRPr="006D3225">
              <w:rPr>
                <w:noProof w:val="0"/>
                <w:lang w:eastAsia="lv-LV"/>
              </w:rPr>
              <w:t xml:space="preserve">to </w:t>
            </w:r>
            <w:r w:rsidRPr="006D3225">
              <w:rPr>
                <w:noProof w:val="0"/>
                <w:lang w:eastAsia="lv-LV"/>
              </w:rPr>
              <w:t xml:space="preserve">pabeigšanas </w:t>
            </w:r>
            <w:r w:rsidR="004B690E" w:rsidRPr="006D3225">
              <w:rPr>
                <w:noProof w:val="0"/>
                <w:lang w:eastAsia="lv-LV"/>
              </w:rPr>
              <w:t xml:space="preserve">jāinformē </w:t>
            </w:r>
            <w:r w:rsidRPr="006D3225">
              <w:rPr>
                <w:noProof w:val="0"/>
                <w:lang w:eastAsia="lv-LV"/>
              </w:rPr>
              <w:t>Lidostas Drošības departamenta aviācijas drošības operatīv</w:t>
            </w:r>
            <w:r w:rsidR="00AF4728">
              <w:rPr>
                <w:noProof w:val="0"/>
                <w:lang w:eastAsia="lv-LV"/>
              </w:rPr>
              <w:t>ais</w:t>
            </w:r>
            <w:r w:rsidRPr="006D3225">
              <w:rPr>
                <w:noProof w:val="0"/>
                <w:lang w:eastAsia="lv-LV"/>
              </w:rPr>
              <w:t xml:space="preserve"> vadītāj</w:t>
            </w:r>
            <w:r w:rsidR="00AF4728">
              <w:rPr>
                <w:noProof w:val="0"/>
                <w:lang w:eastAsia="lv-LV"/>
              </w:rPr>
              <w:t>s</w:t>
            </w:r>
            <w:r w:rsidRPr="006D3225">
              <w:rPr>
                <w:noProof w:val="0"/>
                <w:lang w:eastAsia="lv-LV"/>
              </w:rPr>
              <w:t xml:space="preserve"> (R12) (tāl</w:t>
            </w:r>
            <w:r w:rsidR="0095329D" w:rsidRPr="006D3225">
              <w:rPr>
                <w:noProof w:val="0"/>
                <w:lang w:eastAsia="lv-LV"/>
              </w:rPr>
              <w:t xml:space="preserve">ruņa </w:t>
            </w:r>
            <w:r w:rsidR="004B690E" w:rsidRPr="006D3225">
              <w:rPr>
                <w:noProof w:val="0"/>
                <w:lang w:eastAsia="lv-LV"/>
              </w:rPr>
              <w:t>Nr.</w:t>
            </w:r>
            <w:r w:rsidRPr="006D3225">
              <w:rPr>
                <w:noProof w:val="0"/>
                <w:lang w:eastAsia="lv-LV"/>
              </w:rPr>
              <w:t>:</w:t>
            </w:r>
            <w:r w:rsidR="00341DFF">
              <w:rPr>
                <w:noProof w:val="0"/>
                <w:lang w:eastAsia="lv-LV"/>
              </w:rPr>
              <w:t> </w:t>
            </w:r>
            <w:r w:rsidRPr="006D3225">
              <w:rPr>
                <w:noProof w:val="0"/>
                <w:lang w:eastAsia="lv-LV"/>
              </w:rPr>
              <w:t xml:space="preserve">26464081) par </w:t>
            </w:r>
            <w:r w:rsidR="004B690E" w:rsidRPr="006D3225">
              <w:rPr>
                <w:noProof w:val="0"/>
                <w:lang w:eastAsia="lv-LV"/>
              </w:rPr>
              <w:t>darbu sākumu un beigām</w:t>
            </w:r>
            <w:r w:rsidRPr="006D3225">
              <w:rPr>
                <w:noProof w:val="0"/>
                <w:lang w:eastAsia="lv-LV"/>
              </w:rPr>
              <w:t xml:space="preserve">. Ja netiek paziņots par darbiem, kā rezultātā ir radies apsardzes, ugunsdrošības signalizācijas viltus izsaukums, </w:t>
            </w:r>
            <w:r w:rsidR="00FA7137" w:rsidRPr="006D3225">
              <w:rPr>
                <w:noProof w:val="0"/>
                <w:lang w:eastAsia="lv-LV"/>
              </w:rPr>
              <w:t>d</w:t>
            </w:r>
            <w:r w:rsidR="00EF190F" w:rsidRPr="006D3225">
              <w:rPr>
                <w:noProof w:val="0"/>
                <w:lang w:eastAsia="lv-LV"/>
              </w:rPr>
              <w:t>arbu veicējs</w:t>
            </w:r>
            <w:r w:rsidR="00EF190F" w:rsidRPr="003762A8">
              <w:rPr>
                <w:noProof w:val="0"/>
                <w:lang w:eastAsia="lv-LV"/>
              </w:rPr>
              <w:t xml:space="preserve"> </w:t>
            </w:r>
            <w:r w:rsidRPr="008C3A5C">
              <w:rPr>
                <w:noProof w:val="0"/>
                <w:lang w:eastAsia="lv-LV"/>
              </w:rPr>
              <w:t xml:space="preserve">sedz ar to </w:t>
            </w:r>
            <w:r w:rsidRPr="00737DED">
              <w:rPr>
                <w:noProof w:val="0"/>
                <w:lang w:eastAsia="lv-LV"/>
              </w:rPr>
              <w:t>saistītās radušās izmaksas.</w:t>
            </w:r>
            <w:r w:rsidR="00AF4728" w:rsidRPr="00737DED">
              <w:t xml:space="preserve"> </w:t>
            </w:r>
          </w:p>
          <w:p w14:paraId="5EC5AB48" w14:textId="21EB2185" w:rsidR="006C301D" w:rsidRPr="00737DED" w:rsidRDefault="00493BE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737DED">
              <w:rPr>
                <w:noProof w:val="0"/>
                <w:lang w:eastAsia="lv-LV"/>
              </w:rPr>
              <w:t>Ja darb</w:t>
            </w:r>
            <w:r w:rsidR="004B690E" w:rsidRPr="00737DED">
              <w:rPr>
                <w:noProof w:val="0"/>
                <w:lang w:eastAsia="lv-LV"/>
              </w:rPr>
              <w:t xml:space="preserve">us paredzēts veikt </w:t>
            </w:r>
            <w:r w:rsidR="00EF190F" w:rsidRPr="00737DED">
              <w:rPr>
                <w:noProof w:val="0"/>
                <w:lang w:eastAsia="lv-LV"/>
              </w:rPr>
              <w:t>lidlauk</w:t>
            </w:r>
            <w:r w:rsidR="004B690E" w:rsidRPr="00737DED">
              <w:rPr>
                <w:noProof w:val="0"/>
                <w:lang w:eastAsia="lv-LV"/>
              </w:rPr>
              <w:t>a teritorijā</w:t>
            </w:r>
            <w:r w:rsidR="00AF4728" w:rsidRPr="00737DED">
              <w:rPr>
                <w:noProof w:val="0"/>
                <w:lang w:eastAsia="lv-LV"/>
              </w:rPr>
              <w:t xml:space="preserve"> (šeit un turpmāk – Lidostas noteikt</w:t>
            </w:r>
            <w:r w:rsidR="0090037A" w:rsidRPr="00737DED">
              <w:rPr>
                <w:noProof w:val="0"/>
                <w:lang w:eastAsia="lv-LV"/>
              </w:rPr>
              <w:t>a</w:t>
            </w:r>
            <w:r w:rsidR="00103D65" w:rsidRPr="00737DED">
              <w:rPr>
                <w:noProof w:val="0"/>
                <w:lang w:eastAsia="lv-LV"/>
              </w:rPr>
              <w:t xml:space="preserve"> kontrolēta</w:t>
            </w:r>
            <w:r w:rsidR="00AF4728" w:rsidRPr="00737DED">
              <w:rPr>
                <w:noProof w:val="0"/>
                <w:lang w:eastAsia="lv-LV"/>
              </w:rPr>
              <w:t xml:space="preserve"> teritorija, kas paredzēta, lai organizētu gaisa kuģu pienākšanu un atiešanu</w:t>
            </w:r>
            <w:r w:rsidR="00103D65" w:rsidRPr="00737DED">
              <w:rPr>
                <w:noProof w:val="0"/>
                <w:lang w:eastAsia="lv-LV"/>
              </w:rPr>
              <w:t>)</w:t>
            </w:r>
            <w:r w:rsidR="00E10218" w:rsidRPr="00737DED">
              <w:rPr>
                <w:noProof w:val="0"/>
                <w:lang w:eastAsia="lv-LV"/>
              </w:rPr>
              <w:t>,</w:t>
            </w:r>
            <w:r w:rsidR="004B690E" w:rsidRPr="00737DED">
              <w:rPr>
                <w:noProof w:val="0"/>
                <w:lang w:eastAsia="lv-LV"/>
              </w:rPr>
              <w:t xml:space="preserve"> </w:t>
            </w:r>
            <w:r w:rsidR="004B690E" w:rsidRPr="00995812">
              <w:rPr>
                <w:noProof w:val="0"/>
                <w:u w:val="single"/>
                <w:lang w:eastAsia="lv-LV"/>
              </w:rPr>
              <w:t xml:space="preserve">tad </w:t>
            </w:r>
            <w:r w:rsidR="00A87CA0" w:rsidRPr="00995812">
              <w:rPr>
                <w:noProof w:val="0"/>
                <w:u w:val="single"/>
                <w:lang w:eastAsia="lv-LV"/>
              </w:rPr>
              <w:t xml:space="preserve">atbildīgajam </w:t>
            </w:r>
            <w:r w:rsidR="002B3F47" w:rsidRPr="00995812">
              <w:rPr>
                <w:noProof w:val="0"/>
                <w:u w:val="single"/>
                <w:lang w:eastAsia="lv-LV"/>
              </w:rPr>
              <w:t>darbu vadītājam p</w:t>
            </w:r>
            <w:r w:rsidRPr="00995812">
              <w:rPr>
                <w:noProof w:val="0"/>
                <w:u w:val="single"/>
                <w:lang w:eastAsia="lv-LV"/>
              </w:rPr>
              <w:t>irms darbu uzsākšanas</w:t>
            </w:r>
            <w:r w:rsidR="00A87CA0" w:rsidRPr="00995812">
              <w:rPr>
                <w:noProof w:val="0"/>
                <w:u w:val="single"/>
                <w:lang w:eastAsia="lv-LV"/>
              </w:rPr>
              <w:t xml:space="preserve"> </w:t>
            </w:r>
            <w:r w:rsidR="00737DED" w:rsidRPr="00995812">
              <w:rPr>
                <w:noProof w:val="0"/>
                <w:u w:val="single"/>
                <w:lang w:eastAsia="lv-LV"/>
              </w:rPr>
              <w:t xml:space="preserve">jāsaskaņo informēšanas kārtību par darbu izpildi </w:t>
            </w:r>
            <w:r w:rsidR="00A87CA0" w:rsidRPr="00995812">
              <w:rPr>
                <w:noProof w:val="0"/>
                <w:u w:val="single"/>
                <w:lang w:eastAsia="lv-LV"/>
              </w:rPr>
              <w:t>ar Lidlauka tehnisko vadītāju (tālruņa Nr. 29422191)</w:t>
            </w:r>
            <w:r w:rsidR="003A3CE6" w:rsidRPr="00995812">
              <w:rPr>
                <w:noProof w:val="0"/>
                <w:u w:val="single"/>
                <w:lang w:eastAsia="lv-LV"/>
              </w:rPr>
              <w:t>.</w:t>
            </w:r>
          </w:p>
          <w:p w14:paraId="6E05439B" w14:textId="450C7CA0" w:rsidR="001E0C89" w:rsidRPr="00A92201" w:rsidRDefault="00A92201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bookmarkStart w:id="0" w:name="_Hlk133391586"/>
            <w:r w:rsidRPr="00995812">
              <w:rPr>
                <w:noProof w:val="0"/>
                <w:u w:val="single"/>
                <w:lang w:eastAsia="lv-LV"/>
              </w:rPr>
              <w:t>Veicot darbus lidlaukā, a</w:t>
            </w:r>
            <w:r w:rsidR="001E0C89" w:rsidRPr="00995812">
              <w:rPr>
                <w:noProof w:val="0"/>
                <w:u w:val="single"/>
                <w:lang w:eastAsia="lv-LV"/>
              </w:rPr>
              <w:t>tb</w:t>
            </w:r>
            <w:r w:rsidR="001E0C89" w:rsidRPr="00995812">
              <w:rPr>
                <w:u w:val="single"/>
              </w:rPr>
              <w:t xml:space="preserve">ildīgajam darbu vadītājam </w:t>
            </w:r>
            <w:r w:rsidRPr="00995812">
              <w:rPr>
                <w:u w:val="single"/>
              </w:rPr>
              <w:t xml:space="preserve">katru dienu </w:t>
            </w:r>
            <w:r w:rsidR="001E0C89" w:rsidRPr="00995812">
              <w:rPr>
                <w:u w:val="single"/>
              </w:rPr>
              <w:t>pirms darbu uzsākšanas un pēc to pabeigšanas jāinformē Lidlauka drošības un vadības departamenta Lidlauka maiņas vadītāju (tālruņa Nr.: 22009722) par</w:t>
            </w:r>
            <w:r w:rsidRPr="00995812">
              <w:rPr>
                <w:u w:val="single"/>
              </w:rPr>
              <w:t xml:space="preserve"> </w:t>
            </w:r>
            <w:r w:rsidR="001E0C89" w:rsidRPr="00995812">
              <w:rPr>
                <w:u w:val="single"/>
              </w:rPr>
              <w:t>darbu sākumu un beigām, kā arī jāievēro pārējos šajā atļaujā minētos nosacījumus</w:t>
            </w:r>
            <w:r w:rsidR="001E0C89" w:rsidRPr="00A92201">
              <w:t>.</w:t>
            </w:r>
          </w:p>
          <w:bookmarkEnd w:id="0"/>
          <w:p w14:paraId="1028C10B" w14:textId="12D29560" w:rsidR="006C301D" w:rsidRDefault="00094E17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 xml:space="preserve">Ja darbu veikšanas laikā paredzami Lidostas darbības traucējumi, atbildīgajam </w:t>
            </w:r>
            <w:r w:rsidR="006C301D">
              <w:rPr>
                <w:noProof w:val="0"/>
                <w:lang w:eastAsia="lv-LV"/>
              </w:rPr>
              <w:t>darbu vadītājam 7</w:t>
            </w:r>
            <w:r w:rsidR="006C301D" w:rsidRPr="00A82FF0">
              <w:rPr>
                <w:noProof w:val="0"/>
                <w:lang w:eastAsia="lv-LV"/>
              </w:rPr>
              <w:t xml:space="preserve"> dienas</w:t>
            </w:r>
            <w:r w:rsidR="006C301D">
              <w:rPr>
                <w:noProof w:val="0"/>
                <w:lang w:eastAsia="lv-LV"/>
              </w:rPr>
              <w:t xml:space="preserve"> p</w:t>
            </w:r>
            <w:r w:rsidR="006C301D" w:rsidRPr="008C3A5C">
              <w:rPr>
                <w:noProof w:val="0"/>
                <w:lang w:eastAsia="lv-LV"/>
              </w:rPr>
              <w:t xml:space="preserve">irms darbu </w:t>
            </w:r>
            <w:r>
              <w:rPr>
                <w:noProof w:val="0"/>
                <w:lang w:eastAsia="lv-LV"/>
              </w:rPr>
              <w:t>veikšanas</w:t>
            </w:r>
            <w:r w:rsidRPr="008C3A5C">
              <w:rPr>
                <w:noProof w:val="0"/>
                <w:lang w:eastAsia="lv-LV"/>
              </w:rPr>
              <w:t xml:space="preserve"> </w:t>
            </w:r>
            <w:r w:rsidR="006C301D">
              <w:rPr>
                <w:noProof w:val="0"/>
                <w:lang w:eastAsia="lv-LV"/>
              </w:rPr>
              <w:t>jāin</w:t>
            </w:r>
            <w:r w:rsidR="006C301D" w:rsidRPr="008C3A5C">
              <w:rPr>
                <w:noProof w:val="0"/>
                <w:lang w:eastAsia="lv-LV"/>
              </w:rPr>
              <w:t xml:space="preserve">formē Lidostas </w:t>
            </w:r>
            <w:r w:rsidRPr="008C3A5C">
              <w:rPr>
                <w:noProof w:val="0"/>
                <w:lang w:eastAsia="lv-LV"/>
              </w:rPr>
              <w:t>pārstāvj</w:t>
            </w:r>
            <w:r>
              <w:rPr>
                <w:noProof w:val="0"/>
                <w:lang w:eastAsia="lv-LV"/>
              </w:rPr>
              <w:t>i</w:t>
            </w:r>
            <w:r w:rsidRPr="008C3A5C">
              <w:rPr>
                <w:noProof w:val="0"/>
                <w:lang w:eastAsia="lv-LV"/>
              </w:rPr>
              <w:t xml:space="preserve"> </w:t>
            </w:r>
            <w:r w:rsidR="006C301D" w:rsidRPr="008C3A5C">
              <w:rPr>
                <w:noProof w:val="0"/>
                <w:lang w:eastAsia="lv-LV"/>
              </w:rPr>
              <w:t>par iespējamajiem Lidostas darbības traucējumiem, par to veidu un termiņu.</w:t>
            </w:r>
          </w:p>
          <w:p w14:paraId="2ED6F79C" w14:textId="77777777" w:rsidR="00E41A46" w:rsidRPr="008C3A5C" w:rsidRDefault="00E41A46" w:rsidP="00E41A46">
            <w:pPr>
              <w:pStyle w:val="ListParagraph"/>
              <w:tabs>
                <w:tab w:val="left" w:pos="9700"/>
              </w:tabs>
              <w:ind w:left="1196" w:right="34"/>
              <w:jc w:val="both"/>
              <w:rPr>
                <w:noProof w:val="0"/>
                <w:lang w:eastAsia="lv-LV"/>
              </w:rPr>
            </w:pPr>
          </w:p>
          <w:p w14:paraId="5DAA5928" w14:textId="399C178E" w:rsidR="006C301D" w:rsidRPr="006C301D" w:rsidRDefault="00D34F62" w:rsidP="009A08EA">
            <w:pPr>
              <w:numPr>
                <w:ilvl w:val="0"/>
                <w:numId w:val="12"/>
              </w:numPr>
              <w:tabs>
                <w:tab w:val="left" w:pos="9700"/>
              </w:tabs>
              <w:ind w:left="351" w:right="34" w:hanging="351"/>
              <w:jc w:val="both"/>
              <w:rPr>
                <w:b/>
                <w:bCs/>
                <w:noProof w:val="0"/>
                <w:lang w:eastAsia="lv-LV"/>
              </w:rPr>
            </w:pPr>
            <w:r>
              <w:rPr>
                <w:b/>
                <w:bCs/>
                <w:noProof w:val="0"/>
                <w:lang w:eastAsia="lv-LV"/>
              </w:rPr>
              <w:t>Rakšanas darbu izpilde</w:t>
            </w:r>
          </w:p>
          <w:p w14:paraId="5CC89DC1" w14:textId="7E1F32B5" w:rsidR="003762A8" w:rsidRDefault="007D18CE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7D18CE">
              <w:rPr>
                <w:noProof w:val="0"/>
                <w:lang w:eastAsia="lv-LV"/>
              </w:rPr>
              <w:t xml:space="preserve">Lai īstenotu nepieciešamos drošības pasākumus un novērstu </w:t>
            </w:r>
            <w:r>
              <w:rPr>
                <w:noProof w:val="0"/>
                <w:lang w:eastAsia="lv-LV"/>
              </w:rPr>
              <w:t>pazemes inženiertīklu</w:t>
            </w:r>
            <w:r w:rsidRPr="007D18CE">
              <w:rPr>
                <w:noProof w:val="0"/>
                <w:lang w:eastAsia="lv-LV"/>
              </w:rPr>
              <w:t xml:space="preserve"> bojāšanu</w:t>
            </w:r>
            <w:r>
              <w:rPr>
                <w:noProof w:val="0"/>
                <w:lang w:eastAsia="lv-LV"/>
              </w:rPr>
              <w:t>, a</w:t>
            </w:r>
            <w:r w:rsidR="00EF190F">
              <w:rPr>
                <w:noProof w:val="0"/>
                <w:lang w:eastAsia="lv-LV"/>
              </w:rPr>
              <w:t xml:space="preserve">tbildīgajam darbu vadītājam </w:t>
            </w:r>
            <w:r w:rsidR="00493BEF" w:rsidRPr="00CF5503">
              <w:rPr>
                <w:noProof w:val="0"/>
                <w:lang w:eastAsia="lv-LV"/>
              </w:rPr>
              <w:t xml:space="preserve">pirms </w:t>
            </w:r>
            <w:r w:rsidR="00217517" w:rsidRPr="00CF5503">
              <w:rPr>
                <w:noProof w:val="0"/>
                <w:lang w:eastAsia="lv-LV"/>
              </w:rPr>
              <w:t xml:space="preserve">rakšanas darbu </w:t>
            </w:r>
            <w:r w:rsidR="00493BEF" w:rsidRPr="00CF5503">
              <w:rPr>
                <w:noProof w:val="0"/>
                <w:lang w:eastAsia="lv-LV"/>
              </w:rPr>
              <w:t>uzsākšanas</w:t>
            </w:r>
            <w:r w:rsidR="00474213">
              <w:rPr>
                <w:noProof w:val="0"/>
                <w:lang w:eastAsia="lv-LV"/>
              </w:rPr>
              <w:t xml:space="preserve"> jāuzaicina darbu </w:t>
            </w:r>
            <w:r w:rsidR="00032AB8">
              <w:rPr>
                <w:noProof w:val="0"/>
                <w:lang w:eastAsia="lv-LV"/>
              </w:rPr>
              <w:t xml:space="preserve">izpildes </w:t>
            </w:r>
            <w:r w:rsidR="00474213">
              <w:rPr>
                <w:noProof w:val="0"/>
                <w:lang w:eastAsia="lv-LV"/>
              </w:rPr>
              <w:t xml:space="preserve">vietā  </w:t>
            </w:r>
            <w:r w:rsidR="001C4923" w:rsidRPr="00CF5503">
              <w:rPr>
                <w:noProof w:val="0"/>
                <w:lang w:eastAsia="lv-LV"/>
              </w:rPr>
              <w:t xml:space="preserve">Darbu </w:t>
            </w:r>
            <w:r w:rsidR="00493BEF" w:rsidRPr="00CF5503">
              <w:rPr>
                <w:noProof w:val="0"/>
                <w:lang w:eastAsia="lv-LV"/>
              </w:rPr>
              <w:t xml:space="preserve">veikšanas atļaujā </w:t>
            </w:r>
            <w:r w:rsidR="009246B3" w:rsidRPr="00CF5503">
              <w:rPr>
                <w:noProof w:val="0"/>
                <w:lang w:eastAsia="lv-LV"/>
              </w:rPr>
              <w:t>norādīt</w:t>
            </w:r>
            <w:r w:rsidR="009246B3">
              <w:rPr>
                <w:noProof w:val="0"/>
                <w:lang w:eastAsia="lv-LV"/>
              </w:rPr>
              <w:t>ie</w:t>
            </w:r>
            <w:r w:rsidR="009246B3" w:rsidRPr="00CF5503">
              <w:rPr>
                <w:noProof w:val="0"/>
                <w:lang w:eastAsia="lv-LV"/>
              </w:rPr>
              <w:t xml:space="preserve"> </w:t>
            </w:r>
            <w:r w:rsidR="00493BEF" w:rsidRPr="00CF5503">
              <w:rPr>
                <w:noProof w:val="0"/>
                <w:lang w:eastAsia="lv-LV"/>
              </w:rPr>
              <w:t xml:space="preserve">Lidostas </w:t>
            </w:r>
            <w:r w:rsidR="00B65561">
              <w:rPr>
                <w:noProof w:val="0"/>
                <w:lang w:eastAsia="lv-LV"/>
              </w:rPr>
              <w:t>un/</w:t>
            </w:r>
            <w:r w:rsidR="00493BEF" w:rsidRPr="00CF5503">
              <w:rPr>
                <w:noProof w:val="0"/>
                <w:lang w:eastAsia="lv-LV"/>
              </w:rPr>
              <w:t xml:space="preserve">vai citu </w:t>
            </w:r>
            <w:r w:rsidR="00B65561">
              <w:rPr>
                <w:noProof w:val="0"/>
                <w:lang w:eastAsia="lv-LV"/>
              </w:rPr>
              <w:t xml:space="preserve">institūciju </w:t>
            </w:r>
            <w:r w:rsidR="00A82FF0" w:rsidRPr="00CF5503">
              <w:rPr>
                <w:noProof w:val="0"/>
                <w:lang w:eastAsia="lv-LV"/>
              </w:rPr>
              <w:t>atbildīg</w:t>
            </w:r>
            <w:r w:rsidR="00A82FF0">
              <w:rPr>
                <w:noProof w:val="0"/>
                <w:lang w:eastAsia="lv-LV"/>
              </w:rPr>
              <w:t>ie pārstāvji</w:t>
            </w:r>
            <w:r w:rsidR="00474213">
              <w:rPr>
                <w:noProof w:val="0"/>
                <w:lang w:eastAsia="lv-LV"/>
              </w:rPr>
              <w:t xml:space="preserve"> </w:t>
            </w:r>
            <w:r w:rsidR="0090037A">
              <w:rPr>
                <w:noProof w:val="0"/>
                <w:lang w:eastAsia="lv-LV"/>
              </w:rPr>
              <w:t>inženiertīklu izvietojuma noteikšanai</w:t>
            </w:r>
            <w:r w:rsidR="00217517" w:rsidRPr="00CF5503">
              <w:rPr>
                <w:noProof w:val="0"/>
                <w:lang w:eastAsia="lv-LV"/>
              </w:rPr>
              <w:t xml:space="preserve">. </w:t>
            </w:r>
            <w:r w:rsidR="00CF5503">
              <w:rPr>
                <w:noProof w:val="0"/>
                <w:lang w:eastAsia="lv-LV"/>
              </w:rPr>
              <w:t>D</w:t>
            </w:r>
            <w:r w:rsidR="00217517" w:rsidRPr="00CF5503">
              <w:rPr>
                <w:noProof w:val="0"/>
                <w:lang w:eastAsia="lv-LV"/>
              </w:rPr>
              <w:t>arbu</w:t>
            </w:r>
            <w:r w:rsidR="00217517">
              <w:rPr>
                <w:noProof w:val="0"/>
                <w:lang w:eastAsia="lv-LV"/>
              </w:rPr>
              <w:t xml:space="preserve"> veicējam </w:t>
            </w:r>
            <w:r w:rsidR="00493BEF" w:rsidRPr="008C3A5C">
              <w:rPr>
                <w:noProof w:val="0"/>
                <w:lang w:eastAsia="lv-LV"/>
              </w:rPr>
              <w:t xml:space="preserve"> jāveic</w:t>
            </w:r>
            <w:r w:rsidR="00D21FAB">
              <w:rPr>
                <w:noProof w:val="0"/>
                <w:lang w:eastAsia="lv-LV"/>
              </w:rPr>
              <w:t xml:space="preserve"> </w:t>
            </w:r>
            <w:r w:rsidR="00474213" w:rsidRPr="008C3A5C">
              <w:rPr>
                <w:noProof w:val="0"/>
                <w:lang w:eastAsia="lv-LV"/>
              </w:rPr>
              <w:t>pasākum</w:t>
            </w:r>
            <w:r w:rsidR="00474213">
              <w:rPr>
                <w:noProof w:val="0"/>
                <w:lang w:eastAsia="lv-LV"/>
              </w:rPr>
              <w:t>i</w:t>
            </w:r>
            <w:r w:rsidR="00493BEF" w:rsidRPr="008C3A5C">
              <w:rPr>
                <w:noProof w:val="0"/>
                <w:lang w:eastAsia="lv-LV"/>
              </w:rPr>
              <w:t xml:space="preserve">, kas nodrošina pilnīgu </w:t>
            </w:r>
            <w:r w:rsidR="009246B3">
              <w:rPr>
                <w:noProof w:val="0"/>
                <w:lang w:eastAsia="lv-LV"/>
              </w:rPr>
              <w:t>inženiertīklu</w:t>
            </w:r>
            <w:r w:rsidR="00493BEF" w:rsidRPr="008C3A5C">
              <w:rPr>
                <w:noProof w:val="0"/>
                <w:lang w:eastAsia="lv-LV"/>
              </w:rPr>
              <w:t xml:space="preserve"> saglabāšanu</w:t>
            </w:r>
            <w:r w:rsidR="00B65561">
              <w:rPr>
                <w:noProof w:val="0"/>
                <w:lang w:eastAsia="lv-LV"/>
              </w:rPr>
              <w:t>, kā arī darbu veikšanas laikā precīzi jāveic Lidostas un citu atbildīgo institūciju norādījumi</w:t>
            </w:r>
            <w:r w:rsidR="00474213">
              <w:rPr>
                <w:noProof w:val="0"/>
                <w:lang w:eastAsia="lv-LV"/>
              </w:rPr>
              <w:t>.</w:t>
            </w:r>
          </w:p>
          <w:p w14:paraId="140599A0" w14:textId="6EC550CF" w:rsidR="00F569EC" w:rsidRDefault="003762A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202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 xml:space="preserve">Darbu veicējam </w:t>
            </w:r>
            <w:r w:rsidRPr="008C3A5C">
              <w:rPr>
                <w:noProof w:val="0"/>
                <w:lang w:eastAsia="lv-LV"/>
              </w:rPr>
              <w:t>darbu</w:t>
            </w:r>
            <w:r w:rsidR="003C79D6">
              <w:rPr>
                <w:noProof w:val="0"/>
                <w:lang w:eastAsia="lv-LV"/>
              </w:rPr>
              <w:t xml:space="preserve"> izpildes</w:t>
            </w:r>
            <w:r w:rsidRPr="008C3A5C">
              <w:rPr>
                <w:noProof w:val="0"/>
                <w:lang w:eastAsia="lv-LV"/>
              </w:rPr>
              <w:t xml:space="preserve"> </w:t>
            </w:r>
            <w:r w:rsidRPr="00E43E89">
              <w:rPr>
                <w:noProof w:val="0"/>
                <w:lang w:eastAsia="lv-LV"/>
              </w:rPr>
              <w:t>laikā jāievēro</w:t>
            </w:r>
            <w:r w:rsidR="002E3CF6">
              <w:rPr>
                <w:noProof w:val="0"/>
                <w:lang w:eastAsia="lv-LV"/>
              </w:rPr>
              <w:t xml:space="preserve"> spēkā esošie būvniecību regulējošie normatīvie akti un jāveic</w:t>
            </w:r>
            <w:r w:rsidRPr="00E43E89">
              <w:rPr>
                <w:noProof w:val="0"/>
                <w:lang w:eastAsia="lv-LV"/>
              </w:rPr>
              <w:t xml:space="preserve"> </w:t>
            </w:r>
            <w:r w:rsidR="00FF1D6E" w:rsidRPr="002E3CF6">
              <w:rPr>
                <w:noProof w:val="0"/>
                <w:lang w:eastAsia="lv-LV"/>
              </w:rPr>
              <w:t xml:space="preserve">inženiertīklu </w:t>
            </w:r>
            <w:r w:rsidRPr="002E3CF6">
              <w:rPr>
                <w:noProof w:val="0"/>
                <w:lang w:eastAsia="lv-LV"/>
              </w:rPr>
              <w:t>aizsardzības</w:t>
            </w:r>
            <w:r w:rsidR="006C35AC" w:rsidRPr="002E3CF6">
              <w:rPr>
                <w:noProof w:val="0"/>
                <w:lang w:eastAsia="lv-LV"/>
              </w:rPr>
              <w:t xml:space="preserve"> pasākumi</w:t>
            </w:r>
            <w:r w:rsidR="009A08EA" w:rsidRPr="002E3CF6">
              <w:rPr>
                <w:noProof w:val="0"/>
                <w:lang w:eastAsia="lv-LV"/>
              </w:rPr>
              <w:t>.</w:t>
            </w:r>
          </w:p>
          <w:p w14:paraId="09AFCFD4" w14:textId="28CA05F9" w:rsidR="00F569EC" w:rsidRPr="00BA45AC" w:rsidRDefault="003762A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202" w:right="34" w:hanging="567"/>
              <w:jc w:val="both"/>
              <w:rPr>
                <w:b/>
                <w:bCs/>
                <w:noProof w:val="0"/>
                <w:lang w:eastAsia="lv-LV"/>
              </w:rPr>
            </w:pPr>
            <w:r w:rsidRPr="008C3A5C">
              <w:rPr>
                <w:noProof w:val="0"/>
                <w:lang w:eastAsia="lv-LV"/>
              </w:rPr>
              <w:t xml:space="preserve">Izpildot zemes rakšanas darbus ar </w:t>
            </w:r>
            <w:r w:rsidR="00BA45AC">
              <w:rPr>
                <w:noProof w:val="0"/>
                <w:lang w:eastAsia="lv-LV"/>
              </w:rPr>
              <w:t xml:space="preserve">tehniku vai </w:t>
            </w:r>
            <w:r w:rsidRPr="008C3A5C">
              <w:rPr>
                <w:noProof w:val="0"/>
                <w:lang w:eastAsia="lv-LV"/>
              </w:rPr>
              <w:t>mehānismiem, atbildīgaja</w:t>
            </w:r>
            <w:r>
              <w:rPr>
                <w:noProof w:val="0"/>
                <w:lang w:eastAsia="lv-LV"/>
              </w:rPr>
              <w:t xml:space="preserve">m darbu vadītājam </w:t>
            </w:r>
            <w:r w:rsidR="00041AB1" w:rsidRPr="008C3A5C">
              <w:rPr>
                <w:noProof w:val="0"/>
                <w:lang w:eastAsia="lv-LV"/>
              </w:rPr>
              <w:t>jāiesniedz</w:t>
            </w:r>
            <w:r w:rsidR="00041AB1" w:rsidDel="00041AB1">
              <w:rPr>
                <w:noProof w:val="0"/>
                <w:lang w:eastAsia="lv-LV"/>
              </w:rPr>
              <w:t xml:space="preserve"> </w:t>
            </w:r>
            <w:r w:rsidRPr="008C3A5C">
              <w:rPr>
                <w:noProof w:val="0"/>
                <w:lang w:eastAsia="lv-LV"/>
              </w:rPr>
              <w:t xml:space="preserve">zemes rakšanas tehnikas vadītājam darbu izpildes shēma un jānorāda darbu vieta un robežas, kā arī aizsargājamo apakšzemes </w:t>
            </w:r>
            <w:r>
              <w:rPr>
                <w:noProof w:val="0"/>
                <w:lang w:eastAsia="lv-LV"/>
              </w:rPr>
              <w:t>inženiertīklu</w:t>
            </w:r>
            <w:r w:rsidRPr="008C3A5C">
              <w:rPr>
                <w:noProof w:val="0"/>
                <w:lang w:eastAsia="lv-LV"/>
              </w:rPr>
              <w:t xml:space="preserve"> izvietojums</w:t>
            </w:r>
            <w:r w:rsidRPr="00F569EC">
              <w:rPr>
                <w:noProof w:val="0"/>
                <w:lang w:eastAsia="lv-LV"/>
              </w:rPr>
              <w:t xml:space="preserve">. </w:t>
            </w:r>
            <w:r w:rsidRPr="00BA45AC">
              <w:rPr>
                <w:b/>
                <w:bCs/>
                <w:noProof w:val="0"/>
                <w:lang w:eastAsia="lv-LV"/>
              </w:rPr>
              <w:t xml:space="preserve">Inženiertīklu </w:t>
            </w:r>
            <w:r w:rsidRPr="00BA45AC">
              <w:rPr>
                <w:b/>
                <w:bCs/>
                <w:noProof w:val="0"/>
                <w:lang w:eastAsia="lv-LV"/>
              </w:rPr>
              <w:lastRenderedPageBreak/>
              <w:t xml:space="preserve">atrašanās zonā </w:t>
            </w:r>
            <w:r w:rsidR="00F569EC" w:rsidRPr="00BA45AC">
              <w:rPr>
                <w:b/>
                <w:bCs/>
                <w:noProof w:val="0"/>
                <w:lang w:eastAsia="lv-LV"/>
              </w:rPr>
              <w:t xml:space="preserve">darbi jāveic bez tehnikas un mehānismu pielietošanas, </w:t>
            </w:r>
            <w:r w:rsidR="002A2CBC">
              <w:rPr>
                <w:b/>
                <w:bCs/>
                <w:noProof w:val="0"/>
                <w:lang w:eastAsia="lv-LV"/>
              </w:rPr>
              <w:t>veicot</w:t>
            </w:r>
            <w:r w:rsidR="00F569EC" w:rsidRPr="00BA45AC">
              <w:rPr>
                <w:b/>
                <w:bCs/>
                <w:noProof w:val="0"/>
                <w:lang w:eastAsia="lv-LV"/>
              </w:rPr>
              <w:t xml:space="preserve"> esošo inženiertīklu </w:t>
            </w:r>
            <w:proofErr w:type="spellStart"/>
            <w:r w:rsidR="00F569EC" w:rsidRPr="00BA45AC">
              <w:rPr>
                <w:b/>
                <w:bCs/>
                <w:noProof w:val="0"/>
                <w:lang w:eastAsia="lv-LV"/>
              </w:rPr>
              <w:t>atšurfēšan</w:t>
            </w:r>
            <w:r w:rsidR="009A08EA">
              <w:rPr>
                <w:b/>
                <w:bCs/>
                <w:noProof w:val="0"/>
                <w:lang w:eastAsia="lv-LV"/>
              </w:rPr>
              <w:t>u</w:t>
            </w:r>
            <w:proofErr w:type="spellEnd"/>
            <w:r w:rsidRPr="00BA45AC">
              <w:rPr>
                <w:b/>
                <w:bCs/>
                <w:noProof w:val="0"/>
                <w:lang w:eastAsia="lv-LV"/>
              </w:rPr>
              <w:t>.</w:t>
            </w:r>
          </w:p>
          <w:p w14:paraId="62E79511" w14:textId="71B7AA20" w:rsidR="003762A8" w:rsidRPr="00BA45AC" w:rsidRDefault="003762A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202" w:right="34" w:hanging="567"/>
              <w:jc w:val="both"/>
              <w:rPr>
                <w:noProof w:val="0"/>
                <w:lang w:eastAsia="lv-LV"/>
              </w:rPr>
            </w:pPr>
            <w:r w:rsidRPr="00F569EC">
              <w:rPr>
                <w:bCs/>
                <w:noProof w:val="0"/>
                <w:lang w:eastAsia="lv-LV"/>
              </w:rPr>
              <w:t xml:space="preserve">Gadījumos, kad tiek konstatēts, ka faktiskais inženiertīklu novietojums neatbilst būvprojekta topogrāfiskajai informācijai, darbu veicēja atbildīgajam darbu vadītājam nekavējoties jāsazinās ar </w:t>
            </w:r>
            <w:r w:rsidRPr="008C3A5C">
              <w:rPr>
                <w:noProof w:val="0"/>
                <w:lang w:eastAsia="lv-LV"/>
              </w:rPr>
              <w:t>Lidostas Būvniecības projekta vadītāju/atbildīgo darbinieku</w:t>
            </w:r>
            <w:r>
              <w:rPr>
                <w:noProof w:val="0"/>
                <w:lang w:eastAsia="lv-LV"/>
              </w:rPr>
              <w:t xml:space="preserve">. </w:t>
            </w:r>
            <w:r w:rsidRPr="00ED31B0">
              <w:rPr>
                <w:noProof w:val="0"/>
                <w:lang w:eastAsia="lv-LV"/>
              </w:rPr>
              <w:t xml:space="preserve">Aizliegta būvbedres aizbēršana pirms </w:t>
            </w:r>
            <w:r>
              <w:rPr>
                <w:noProof w:val="0"/>
                <w:lang w:eastAsia="lv-LV"/>
              </w:rPr>
              <w:t>inženier</w:t>
            </w:r>
            <w:r w:rsidRPr="00ED31B0">
              <w:rPr>
                <w:noProof w:val="0"/>
                <w:lang w:eastAsia="lv-LV"/>
              </w:rPr>
              <w:t>tīklu novietojumu neatbilstību jautājumu atrisināšanas.</w:t>
            </w:r>
            <w:r w:rsidRPr="00F569EC">
              <w:rPr>
                <w:bCs/>
                <w:noProof w:val="0"/>
                <w:lang w:eastAsia="lv-LV"/>
              </w:rPr>
              <w:t xml:space="preserve"> </w:t>
            </w:r>
          </w:p>
          <w:p w14:paraId="742A78F4" w14:textId="2AEFB517" w:rsidR="00493BEF" w:rsidRDefault="00BA45AC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202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 xml:space="preserve">Par </w:t>
            </w:r>
            <w:r w:rsidR="00B85A8D">
              <w:rPr>
                <w:noProof w:val="0"/>
                <w:lang w:eastAsia="lv-LV"/>
              </w:rPr>
              <w:t>inženiertīklu</w:t>
            </w:r>
            <w:r>
              <w:rPr>
                <w:noProof w:val="0"/>
                <w:lang w:eastAsia="lv-LV"/>
              </w:rPr>
              <w:t xml:space="preserve"> bojājumiem darbu veicējam nekavējoties jāziņo </w:t>
            </w:r>
            <w:r w:rsidRPr="00BA45AC">
              <w:t>Lidostas Būvniecības projekta vadītāj</w:t>
            </w:r>
            <w:r>
              <w:t>am</w:t>
            </w:r>
            <w:r w:rsidRPr="00BA45AC">
              <w:t>/atbildīg</w:t>
            </w:r>
            <w:r>
              <w:t>ajam</w:t>
            </w:r>
            <w:r w:rsidRPr="00BA45AC">
              <w:t xml:space="preserve"> darbiniek</w:t>
            </w:r>
            <w:r>
              <w:t>am</w:t>
            </w:r>
            <w:r>
              <w:rPr>
                <w:noProof w:val="0"/>
                <w:lang w:eastAsia="lv-LV"/>
              </w:rPr>
              <w:t>.</w:t>
            </w:r>
          </w:p>
          <w:p w14:paraId="1A172AA3" w14:textId="77777777" w:rsidR="00E41A46" w:rsidRDefault="00E41A46" w:rsidP="00E41A46">
            <w:pPr>
              <w:pStyle w:val="ListParagraph"/>
              <w:tabs>
                <w:tab w:val="left" w:pos="9700"/>
              </w:tabs>
              <w:ind w:left="1202" w:right="34"/>
              <w:jc w:val="both"/>
              <w:rPr>
                <w:noProof w:val="0"/>
                <w:lang w:eastAsia="lv-LV"/>
              </w:rPr>
            </w:pPr>
          </w:p>
          <w:p w14:paraId="4828B53A" w14:textId="196D0E73" w:rsidR="009D2792" w:rsidRDefault="00D34F62" w:rsidP="009A08EA">
            <w:pPr>
              <w:numPr>
                <w:ilvl w:val="0"/>
                <w:numId w:val="12"/>
              </w:numPr>
              <w:tabs>
                <w:tab w:val="left" w:pos="9700"/>
              </w:tabs>
              <w:ind w:left="351" w:right="34" w:hanging="351"/>
              <w:jc w:val="both"/>
              <w:rPr>
                <w:b/>
                <w:bCs/>
                <w:noProof w:val="0"/>
                <w:lang w:eastAsia="lv-LV"/>
              </w:rPr>
            </w:pPr>
            <w:r w:rsidRPr="009D2792">
              <w:rPr>
                <w:b/>
                <w:bCs/>
                <w:noProof w:val="0"/>
                <w:lang w:eastAsia="lv-LV"/>
              </w:rPr>
              <w:t xml:space="preserve">Darba </w:t>
            </w:r>
            <w:r>
              <w:rPr>
                <w:b/>
                <w:bCs/>
                <w:noProof w:val="0"/>
                <w:lang w:eastAsia="lv-LV"/>
              </w:rPr>
              <w:t>drošības un uguns</w:t>
            </w:r>
            <w:r w:rsidRPr="009D2792">
              <w:rPr>
                <w:b/>
                <w:bCs/>
                <w:noProof w:val="0"/>
                <w:lang w:eastAsia="lv-LV"/>
              </w:rPr>
              <w:t>drošības prasības</w:t>
            </w:r>
          </w:p>
          <w:p w14:paraId="11A2174A" w14:textId="7E19049B" w:rsidR="009E3400" w:rsidRDefault="009E340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8C3A5C">
              <w:rPr>
                <w:noProof w:val="0"/>
                <w:lang w:eastAsia="lv-LV"/>
              </w:rPr>
              <w:t>Būvlaukumā</w:t>
            </w:r>
            <w:r>
              <w:rPr>
                <w:noProof w:val="0"/>
                <w:lang w:eastAsia="lv-LV"/>
              </w:rPr>
              <w:t xml:space="preserve"> vai darbu izpildes vietā</w:t>
            </w:r>
            <w:r w:rsidRPr="008C3A5C">
              <w:rPr>
                <w:noProof w:val="0"/>
                <w:lang w:eastAsia="lv-LV"/>
              </w:rPr>
              <w:t xml:space="preserve"> darbu veikšanas laikā ir jāatrodas </w:t>
            </w:r>
            <w:r>
              <w:rPr>
                <w:noProof w:val="0"/>
                <w:lang w:eastAsia="lv-LV"/>
              </w:rPr>
              <w:t>darbu veicēja</w:t>
            </w:r>
            <w:r w:rsidRPr="008C3A5C">
              <w:rPr>
                <w:noProof w:val="0"/>
                <w:lang w:eastAsia="lv-LV"/>
              </w:rPr>
              <w:t xml:space="preserve"> norīkotam </w:t>
            </w:r>
            <w:r>
              <w:rPr>
                <w:noProof w:val="0"/>
                <w:lang w:eastAsia="lv-LV"/>
              </w:rPr>
              <w:t xml:space="preserve">atbildīgajam </w:t>
            </w:r>
            <w:r w:rsidRPr="008C3A5C">
              <w:rPr>
                <w:noProof w:val="0"/>
                <w:lang w:eastAsia="lv-LV"/>
              </w:rPr>
              <w:t>darbu vadītājam, kā arī atbildīgaja</w:t>
            </w:r>
            <w:r w:rsidR="002A2CBC">
              <w:rPr>
                <w:noProof w:val="0"/>
                <w:lang w:eastAsia="lv-LV"/>
              </w:rPr>
              <w:t>i personai</w:t>
            </w:r>
            <w:r w:rsidRPr="008C3A5C">
              <w:rPr>
                <w:noProof w:val="0"/>
                <w:lang w:eastAsia="lv-LV"/>
              </w:rPr>
              <w:t xml:space="preserve"> par darba aizsardzību, ugunsdrošību un elektrodrošību. Šos pienākumus var pildīt vien</w:t>
            </w:r>
            <w:r w:rsidR="002A2CBC">
              <w:rPr>
                <w:noProof w:val="0"/>
                <w:lang w:eastAsia="lv-LV"/>
              </w:rPr>
              <w:t>a</w:t>
            </w:r>
            <w:r w:rsidRPr="008C3A5C">
              <w:rPr>
                <w:noProof w:val="0"/>
                <w:lang w:eastAsia="lv-LV"/>
              </w:rPr>
              <w:t xml:space="preserve"> vai vairāk</w:t>
            </w:r>
            <w:r w:rsidR="002A2CBC">
              <w:rPr>
                <w:noProof w:val="0"/>
                <w:lang w:eastAsia="lv-LV"/>
              </w:rPr>
              <w:t>as</w:t>
            </w:r>
            <w:r w:rsidRPr="008C3A5C">
              <w:rPr>
                <w:noProof w:val="0"/>
                <w:lang w:eastAsia="lv-LV"/>
              </w:rPr>
              <w:t xml:space="preserve"> </w:t>
            </w:r>
            <w:r w:rsidR="002A2CBC">
              <w:rPr>
                <w:noProof w:val="0"/>
                <w:lang w:eastAsia="lv-LV"/>
              </w:rPr>
              <w:t>personas</w:t>
            </w:r>
            <w:r w:rsidRPr="008C3A5C">
              <w:rPr>
                <w:noProof w:val="0"/>
                <w:lang w:eastAsia="lv-LV"/>
              </w:rPr>
              <w:t>.</w:t>
            </w:r>
          </w:p>
          <w:p w14:paraId="3AA204AE" w14:textId="66DE96A7" w:rsidR="009E3400" w:rsidRPr="0098359D" w:rsidRDefault="00FA56D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98359D">
              <w:rPr>
                <w:noProof w:val="0"/>
                <w:lang w:eastAsia="lv-LV"/>
              </w:rPr>
              <w:t>D</w:t>
            </w:r>
            <w:r w:rsidR="00083511" w:rsidRPr="0098359D">
              <w:rPr>
                <w:noProof w:val="0"/>
                <w:lang w:eastAsia="lv-LV"/>
              </w:rPr>
              <w:t xml:space="preserve">arbu veicējam </w:t>
            </w:r>
            <w:r w:rsidR="00493BEF" w:rsidRPr="0098359D">
              <w:rPr>
                <w:noProof w:val="0"/>
                <w:lang w:eastAsia="lv-LV"/>
              </w:rPr>
              <w:t>darbi jāveic saskaņā ar L</w:t>
            </w:r>
            <w:r w:rsidR="002A2CBC">
              <w:rPr>
                <w:noProof w:val="0"/>
                <w:lang w:eastAsia="lv-LV"/>
              </w:rPr>
              <w:t xml:space="preserve">atvijas </w:t>
            </w:r>
            <w:r w:rsidR="00493BEF" w:rsidRPr="0098359D">
              <w:rPr>
                <w:noProof w:val="0"/>
                <w:lang w:eastAsia="lv-LV"/>
              </w:rPr>
              <w:t>R</w:t>
            </w:r>
            <w:r w:rsidR="002A2CBC">
              <w:rPr>
                <w:noProof w:val="0"/>
                <w:lang w:eastAsia="lv-LV"/>
              </w:rPr>
              <w:t>epublikas</w:t>
            </w:r>
            <w:r w:rsidR="00493BEF" w:rsidRPr="0098359D">
              <w:rPr>
                <w:noProof w:val="0"/>
                <w:lang w:eastAsia="lv-LV"/>
              </w:rPr>
              <w:t xml:space="preserve"> darba aizsardzības jomu regulējošiem spēkā esošiem normatīviem aktiem</w:t>
            </w:r>
            <w:r w:rsidR="006D1F9E" w:rsidRPr="0098359D">
              <w:rPr>
                <w:noProof w:val="0"/>
                <w:lang w:eastAsia="lv-LV"/>
              </w:rPr>
              <w:t xml:space="preserve"> </w:t>
            </w:r>
            <w:r w:rsidR="007567F6" w:rsidRPr="0098359D">
              <w:rPr>
                <w:noProof w:val="0"/>
                <w:lang w:eastAsia="lv-LV"/>
              </w:rPr>
              <w:t>un</w:t>
            </w:r>
            <w:r w:rsidR="006D1F9E" w:rsidRPr="0098359D">
              <w:rPr>
                <w:noProof w:val="0"/>
                <w:lang w:eastAsia="lv-LV"/>
              </w:rPr>
              <w:t xml:space="preserve"> </w:t>
            </w:r>
            <w:r w:rsidR="006F2324" w:rsidRPr="0098359D">
              <w:rPr>
                <w:noProof w:val="0"/>
                <w:lang w:eastAsia="lv-LV"/>
              </w:rPr>
              <w:t>Lidostas darba aizsardzības prasībām</w:t>
            </w:r>
            <w:r w:rsidR="006F2324">
              <w:rPr>
                <w:noProof w:val="0"/>
                <w:lang w:eastAsia="lv-LV"/>
              </w:rPr>
              <w:t xml:space="preserve">, ņemot vērā </w:t>
            </w:r>
            <w:r w:rsidR="002A2CBC" w:rsidRPr="0098359D">
              <w:rPr>
                <w:noProof w:val="0"/>
                <w:lang w:eastAsia="lv-LV"/>
              </w:rPr>
              <w:t>veicamo darbu specifik</w:t>
            </w:r>
            <w:r w:rsidR="006F2324">
              <w:rPr>
                <w:noProof w:val="0"/>
                <w:lang w:eastAsia="lv-LV"/>
              </w:rPr>
              <w:t xml:space="preserve">u un Lidostas darba aizsardzības speciālistu norādījumus. </w:t>
            </w:r>
            <w:r w:rsidR="00C855D4">
              <w:rPr>
                <w:noProof w:val="0"/>
                <w:lang w:eastAsia="lv-LV"/>
              </w:rPr>
              <w:t xml:space="preserve">Darbu veicējs atbild par darba aizsardzības prasību ievērošanu darbu izpildes laikā. </w:t>
            </w:r>
          </w:p>
          <w:p w14:paraId="4B1F5F7E" w14:textId="6504EF89" w:rsidR="009E3400" w:rsidRPr="00DF716D" w:rsidRDefault="00A82FF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DF716D">
              <w:rPr>
                <w:noProof w:val="0"/>
                <w:lang w:eastAsia="lv-LV"/>
              </w:rPr>
              <w:t>D</w:t>
            </w:r>
            <w:r w:rsidR="00493BEF" w:rsidRPr="00DF716D">
              <w:rPr>
                <w:noProof w:val="0"/>
                <w:lang w:eastAsia="lv-LV"/>
              </w:rPr>
              <w:t xml:space="preserve">arbu </w:t>
            </w:r>
            <w:r w:rsidR="002C6475" w:rsidRPr="00DF716D">
              <w:rPr>
                <w:noProof w:val="0"/>
                <w:lang w:eastAsia="lv-LV"/>
              </w:rPr>
              <w:t xml:space="preserve">veicējam </w:t>
            </w:r>
            <w:r w:rsidR="00493BEF" w:rsidRPr="00DF716D">
              <w:rPr>
                <w:noProof w:val="0"/>
                <w:lang w:eastAsia="lv-LV"/>
              </w:rPr>
              <w:t>jāievēro darba aprīkojuma ražotāja</w:t>
            </w:r>
            <w:r w:rsidR="00FB6D32">
              <w:rPr>
                <w:noProof w:val="0"/>
                <w:lang w:eastAsia="lv-LV"/>
              </w:rPr>
              <w:t xml:space="preserve"> </w:t>
            </w:r>
            <w:r w:rsidR="00C72F85" w:rsidRPr="0098359D">
              <w:rPr>
                <w:noProof w:val="0"/>
                <w:lang w:eastAsia="lv-LV"/>
              </w:rPr>
              <w:t>instrukcijas</w:t>
            </w:r>
            <w:r w:rsidR="00493BEF" w:rsidRPr="00DF716D">
              <w:rPr>
                <w:noProof w:val="0"/>
                <w:lang w:eastAsia="lv-LV"/>
              </w:rPr>
              <w:t xml:space="preserve"> un </w:t>
            </w:r>
            <w:r w:rsidR="002C6475" w:rsidRPr="00DF716D">
              <w:rPr>
                <w:noProof w:val="0"/>
                <w:lang w:eastAsia="lv-LV"/>
              </w:rPr>
              <w:t>tehniskā dokumentācija</w:t>
            </w:r>
            <w:r w:rsidR="00493BEF" w:rsidRPr="00DF716D">
              <w:rPr>
                <w:noProof w:val="0"/>
                <w:lang w:eastAsia="lv-LV"/>
              </w:rPr>
              <w:t>, lai nodrošinātu nodarbināto drošībai un veselībai nekaitīgu darba aprīkojuma lietošanu.</w:t>
            </w:r>
          </w:p>
          <w:p w14:paraId="3A32D2BA" w14:textId="43773DBF" w:rsidR="009E3400" w:rsidRPr="00E338B1" w:rsidRDefault="00A82FF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98359D">
              <w:rPr>
                <w:noProof w:val="0"/>
                <w:lang w:eastAsia="lv-LV"/>
              </w:rPr>
              <w:t>D</w:t>
            </w:r>
            <w:r w:rsidR="00493BEF" w:rsidRPr="0098359D">
              <w:rPr>
                <w:noProof w:val="0"/>
                <w:lang w:eastAsia="lv-LV"/>
              </w:rPr>
              <w:t xml:space="preserve">arbu </w:t>
            </w:r>
            <w:r w:rsidR="005A2B9C" w:rsidRPr="0098359D">
              <w:rPr>
                <w:noProof w:val="0"/>
                <w:lang w:eastAsia="lv-LV"/>
              </w:rPr>
              <w:t xml:space="preserve">veicējam </w:t>
            </w:r>
            <w:r w:rsidR="00493BEF" w:rsidRPr="0098359D">
              <w:rPr>
                <w:noProof w:val="0"/>
                <w:lang w:eastAsia="lv-LV"/>
              </w:rPr>
              <w:t xml:space="preserve">pēc </w:t>
            </w:r>
            <w:r w:rsidR="002817EA" w:rsidRPr="0098359D">
              <w:rPr>
                <w:noProof w:val="0"/>
                <w:lang w:eastAsia="lv-LV"/>
              </w:rPr>
              <w:t>Lidostas darba aizsardzības speciālist</w:t>
            </w:r>
            <w:r w:rsidR="006D1F9E" w:rsidRPr="0098359D">
              <w:rPr>
                <w:noProof w:val="0"/>
                <w:lang w:eastAsia="lv-LV"/>
              </w:rPr>
              <w:t>u</w:t>
            </w:r>
            <w:r w:rsidR="002817EA" w:rsidRPr="0098359D">
              <w:rPr>
                <w:noProof w:val="0"/>
                <w:lang w:eastAsia="lv-LV"/>
              </w:rPr>
              <w:t xml:space="preserve"> </w:t>
            </w:r>
            <w:r w:rsidR="00493BEF" w:rsidRPr="0098359D">
              <w:rPr>
                <w:noProof w:val="0"/>
                <w:lang w:eastAsia="lv-LV"/>
              </w:rPr>
              <w:t xml:space="preserve">pieprasījuma </w:t>
            </w:r>
            <w:r w:rsidR="005A2B9C" w:rsidRPr="0098359D">
              <w:rPr>
                <w:noProof w:val="0"/>
                <w:lang w:eastAsia="lv-LV"/>
              </w:rPr>
              <w:t xml:space="preserve">jāiesniedz </w:t>
            </w:r>
            <w:r w:rsidR="00493BEF" w:rsidRPr="0098359D">
              <w:rPr>
                <w:noProof w:val="0"/>
                <w:lang w:eastAsia="lv-LV"/>
              </w:rPr>
              <w:t xml:space="preserve">tā darba aprīkojuma sarakstu, kas var radīt palielinātu risku </w:t>
            </w:r>
            <w:r w:rsidR="006F2324">
              <w:rPr>
                <w:noProof w:val="0"/>
                <w:lang w:eastAsia="lv-LV"/>
              </w:rPr>
              <w:t>personas</w:t>
            </w:r>
            <w:r w:rsidR="006F2324" w:rsidRPr="0098359D">
              <w:rPr>
                <w:noProof w:val="0"/>
                <w:lang w:eastAsia="lv-LV"/>
              </w:rPr>
              <w:t xml:space="preserve"> </w:t>
            </w:r>
            <w:r w:rsidR="00493BEF" w:rsidRPr="0098359D">
              <w:rPr>
                <w:noProof w:val="0"/>
                <w:lang w:eastAsia="lv-LV"/>
              </w:rPr>
              <w:t>drošībai un veselībai (piemēram, bīstamās iekārtas)</w:t>
            </w:r>
            <w:r w:rsidR="003558E6" w:rsidRPr="0098359D">
              <w:rPr>
                <w:noProof w:val="0"/>
                <w:lang w:eastAsia="lv-LV"/>
              </w:rPr>
              <w:t xml:space="preserve">, </w:t>
            </w:r>
            <w:r w:rsidR="002817EA" w:rsidRPr="0098359D">
              <w:rPr>
                <w:noProof w:val="0"/>
                <w:lang w:eastAsia="lv-LV"/>
              </w:rPr>
              <w:t>un</w:t>
            </w:r>
            <w:r w:rsidR="003558E6" w:rsidRPr="0098359D">
              <w:rPr>
                <w:noProof w:val="0"/>
                <w:lang w:eastAsia="lv-LV"/>
              </w:rPr>
              <w:t xml:space="preserve"> </w:t>
            </w:r>
            <w:r w:rsidR="006F2324">
              <w:rPr>
                <w:noProof w:val="0"/>
                <w:lang w:eastAsia="lv-LV"/>
              </w:rPr>
              <w:t xml:space="preserve">darba vietas </w:t>
            </w:r>
            <w:r w:rsidR="003558E6" w:rsidRPr="0098359D">
              <w:rPr>
                <w:noProof w:val="0"/>
                <w:lang w:eastAsia="lv-LV"/>
              </w:rPr>
              <w:t>darba aizsardzības prasību instruktāžas</w:t>
            </w:r>
            <w:r w:rsidR="003558E6" w:rsidRPr="00E338B1">
              <w:rPr>
                <w:noProof w:val="0"/>
                <w:lang w:eastAsia="lv-LV"/>
              </w:rPr>
              <w:t xml:space="preserve"> apliecinājumus (Darba aizsardzības instruktāžas žurnāla kopijas u.c.)</w:t>
            </w:r>
            <w:r w:rsidR="009E3400" w:rsidRPr="00E338B1">
              <w:rPr>
                <w:noProof w:val="0"/>
                <w:lang w:eastAsia="lv-LV"/>
              </w:rPr>
              <w:t>;</w:t>
            </w:r>
          </w:p>
          <w:p w14:paraId="42B2F023" w14:textId="0DE93967" w:rsidR="00FF1D6E" w:rsidRPr="00E338B1" w:rsidRDefault="00FF1D6E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bCs/>
                <w:noProof w:val="0"/>
                <w:lang w:eastAsia="lv-LV"/>
              </w:rPr>
            </w:pPr>
            <w:r w:rsidRPr="00E338B1">
              <w:rPr>
                <w:noProof w:val="0"/>
                <w:lang w:val="pt-BR" w:eastAsia="lv-LV"/>
              </w:rPr>
              <w:t xml:space="preserve">Ja darbi notiek lidlaukā, tad darbu veicējam darbu zona ir jānorobežo ar žogu vai bojām </w:t>
            </w:r>
            <w:r w:rsidR="00D3375B" w:rsidRPr="00E338B1">
              <w:rPr>
                <w:noProof w:val="0"/>
                <w:lang w:val="pt-BR" w:eastAsia="lv-LV"/>
              </w:rPr>
              <w:t>ar</w:t>
            </w:r>
            <w:r w:rsidR="006F2324" w:rsidRPr="00E338B1">
              <w:rPr>
                <w:noProof w:val="0"/>
                <w:lang w:val="pt-BR" w:eastAsia="lv-LV"/>
              </w:rPr>
              <w:t xml:space="preserve"> posmu garumu </w:t>
            </w:r>
            <w:r w:rsidRPr="00E338B1">
              <w:rPr>
                <w:noProof w:val="0"/>
                <w:lang w:val="pt-BR" w:eastAsia="lv-LV"/>
              </w:rPr>
              <w:t xml:space="preserve">7,5m, </w:t>
            </w:r>
            <w:r w:rsidR="00D3375B" w:rsidRPr="00E338B1">
              <w:rPr>
                <w:noProof w:val="0"/>
                <w:lang w:val="pt-BR" w:eastAsia="lv-LV"/>
              </w:rPr>
              <w:t xml:space="preserve">nodrošinot </w:t>
            </w:r>
            <w:r w:rsidRPr="00E338B1">
              <w:rPr>
                <w:noProof w:val="0"/>
                <w:lang w:val="pt-BR" w:eastAsia="lv-LV"/>
              </w:rPr>
              <w:t xml:space="preserve">starp posmiem vadstatni ar sarkano gaismu, kuras spilgtums ir </w:t>
            </w:r>
            <w:r w:rsidR="00CD53BA" w:rsidRPr="00E338B1">
              <w:rPr>
                <w:noProof w:val="0"/>
                <w:lang w:val="pt-BR" w:eastAsia="lv-LV"/>
              </w:rPr>
              <w:t xml:space="preserve">vismaz </w:t>
            </w:r>
            <w:r w:rsidRPr="00E338B1">
              <w:rPr>
                <w:noProof w:val="0"/>
                <w:lang w:val="pt-BR" w:eastAsia="lv-LV"/>
              </w:rPr>
              <w:t>10cd.</w:t>
            </w:r>
            <w:r w:rsidR="002817EA" w:rsidRPr="00E338B1">
              <w:t xml:space="preserve"> </w:t>
            </w:r>
          </w:p>
          <w:p w14:paraId="3FA2066C" w14:textId="106072E8" w:rsidR="009E3400" w:rsidRDefault="00D3375B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>D</w:t>
            </w:r>
            <w:r w:rsidRPr="008C3A5C">
              <w:rPr>
                <w:noProof w:val="0"/>
                <w:lang w:eastAsia="lv-LV"/>
              </w:rPr>
              <w:t>arb</w:t>
            </w:r>
            <w:r>
              <w:rPr>
                <w:noProof w:val="0"/>
                <w:lang w:eastAsia="lv-LV"/>
              </w:rPr>
              <w:t>i</w:t>
            </w:r>
            <w:r w:rsidRPr="008C3A5C">
              <w:rPr>
                <w:noProof w:val="0"/>
                <w:lang w:eastAsia="lv-LV"/>
              </w:rPr>
              <w:t xml:space="preserve"> </w:t>
            </w:r>
            <w:r w:rsidR="009E3400" w:rsidRPr="008C3A5C">
              <w:rPr>
                <w:noProof w:val="0"/>
                <w:lang w:eastAsia="lv-LV"/>
              </w:rPr>
              <w:t xml:space="preserve">jāveic saskaņā ar ugunsdrošības jomu regulējošiem spēkā esošiem normatīviem aktiem. Pirms </w:t>
            </w:r>
            <w:r w:rsidR="009E3400">
              <w:rPr>
                <w:noProof w:val="0"/>
                <w:lang w:eastAsia="lv-LV"/>
              </w:rPr>
              <w:t xml:space="preserve">ugunsbīstamo  </w:t>
            </w:r>
            <w:r w:rsidR="009E3400" w:rsidRPr="008C3A5C">
              <w:rPr>
                <w:noProof w:val="0"/>
                <w:lang w:eastAsia="lv-LV"/>
              </w:rPr>
              <w:t xml:space="preserve">darbu </w:t>
            </w:r>
            <w:r w:rsidR="009E3400">
              <w:rPr>
                <w:noProof w:val="0"/>
                <w:lang w:eastAsia="lv-LV"/>
              </w:rPr>
              <w:t>(</w:t>
            </w:r>
            <w:r w:rsidR="009E3400" w:rsidRPr="004E1AAB">
              <w:rPr>
                <w:noProof w:val="0"/>
                <w:lang w:eastAsia="lv-LV"/>
              </w:rPr>
              <w:t>darbi, kuros izmanto atklātu liesmu vai kuros rodas dzirksteles, kā arī citi darbi, kas var izraisīt aizdegšanos</w:t>
            </w:r>
            <w:r w:rsidR="009E3400">
              <w:rPr>
                <w:noProof w:val="0"/>
                <w:lang w:eastAsia="lv-LV"/>
              </w:rPr>
              <w:t>)</w:t>
            </w:r>
            <w:r w:rsidR="009E3400" w:rsidRPr="008C3A5C">
              <w:rPr>
                <w:noProof w:val="0"/>
                <w:lang w:eastAsia="lv-LV"/>
              </w:rPr>
              <w:t xml:space="preserve"> </w:t>
            </w:r>
            <w:r w:rsidR="009E3400">
              <w:rPr>
                <w:noProof w:val="0"/>
                <w:lang w:eastAsia="lv-LV"/>
              </w:rPr>
              <w:t xml:space="preserve">uzsākšanas </w:t>
            </w:r>
            <w:r w:rsidR="009E3400" w:rsidRPr="008C3A5C">
              <w:rPr>
                <w:noProof w:val="0"/>
                <w:lang w:eastAsia="lv-LV"/>
              </w:rPr>
              <w:t xml:space="preserve">darbu </w:t>
            </w:r>
            <w:r w:rsidR="009E3400">
              <w:rPr>
                <w:noProof w:val="0"/>
                <w:lang w:eastAsia="lv-LV"/>
              </w:rPr>
              <w:t>veicējam</w:t>
            </w:r>
            <w:r w:rsidR="009E3400" w:rsidRPr="008C3A5C">
              <w:rPr>
                <w:noProof w:val="0"/>
                <w:lang w:eastAsia="lv-LV"/>
              </w:rPr>
              <w:t xml:space="preserve"> pie Lidostas Ugunsdzēsības komandas</w:t>
            </w:r>
            <w:r w:rsidR="009E3400">
              <w:rPr>
                <w:noProof w:val="0"/>
                <w:lang w:eastAsia="lv-LV"/>
              </w:rPr>
              <w:t xml:space="preserve"> </w:t>
            </w:r>
            <w:r w:rsidR="009E3400" w:rsidRPr="008C3A5C">
              <w:rPr>
                <w:noProof w:val="0"/>
                <w:lang w:eastAsia="lv-LV"/>
              </w:rPr>
              <w:t>maiņas priekšnieka (tālr</w:t>
            </w:r>
            <w:r w:rsidR="009E3400">
              <w:rPr>
                <w:noProof w:val="0"/>
                <w:lang w:eastAsia="lv-LV"/>
              </w:rPr>
              <w:t>uņa Nr</w:t>
            </w:r>
            <w:r w:rsidR="009E3400" w:rsidRPr="008C3A5C">
              <w:rPr>
                <w:noProof w:val="0"/>
                <w:lang w:eastAsia="lv-LV"/>
              </w:rPr>
              <w:t>. 22008828) jāsaņem norīkojums ugunsbīstamo būvdarbu veikšanai</w:t>
            </w:r>
            <w:r w:rsidR="000F4E01">
              <w:rPr>
                <w:noProof w:val="0"/>
                <w:lang w:eastAsia="lv-LV"/>
              </w:rPr>
              <w:t xml:space="preserve">. </w:t>
            </w:r>
            <w:r w:rsidR="009E3400">
              <w:rPr>
                <w:noProof w:val="0"/>
                <w:lang w:eastAsia="lv-LV"/>
              </w:rPr>
              <w:t>Darbu veicējam k</w:t>
            </w:r>
            <w:r w:rsidR="009E3400" w:rsidRPr="008C3A5C">
              <w:rPr>
                <w:noProof w:val="0"/>
                <w:lang w:eastAsia="lv-LV"/>
              </w:rPr>
              <w:t>atru reizi pirms ugunsbīstamo darbu uzsākšanas un pēc to pabeigšanas ir telefoniski jāsazinās ar Ugunsdzēsības komandas maiņas priekšnieku.</w:t>
            </w:r>
          </w:p>
          <w:p w14:paraId="01A79F07" w14:textId="1B910C86" w:rsidR="009E3400" w:rsidRPr="009E3400" w:rsidRDefault="009E340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eastAsia="lv-LV"/>
              </w:rPr>
            </w:pPr>
            <w:r w:rsidRPr="009E3400">
              <w:rPr>
                <w:bCs/>
                <w:noProof w:val="0"/>
                <w:lang w:eastAsia="lv-LV"/>
              </w:rPr>
              <w:t>Darbu veicējam, veicot putekļainus darbus</w:t>
            </w:r>
            <w:r w:rsidR="002817EA">
              <w:rPr>
                <w:bCs/>
                <w:noProof w:val="0"/>
                <w:lang w:eastAsia="lv-LV"/>
              </w:rPr>
              <w:t xml:space="preserve"> telpās</w:t>
            </w:r>
            <w:r w:rsidRPr="009E3400">
              <w:rPr>
                <w:bCs/>
                <w:noProof w:val="0"/>
                <w:lang w:eastAsia="lv-LV"/>
              </w:rPr>
              <w:t xml:space="preserve">, ir jānodrošina spēkā esošo normatīvo aktu un šajā atļaujā minēto noteikumu ievērošana un par to jāinformē </w:t>
            </w:r>
            <w:r w:rsidRPr="008C3A5C">
              <w:rPr>
                <w:noProof w:val="0"/>
                <w:lang w:eastAsia="lv-LV"/>
              </w:rPr>
              <w:t>Lidostas Ugunsdzēsības komandas</w:t>
            </w:r>
            <w:r>
              <w:rPr>
                <w:noProof w:val="0"/>
                <w:lang w:eastAsia="lv-LV"/>
              </w:rPr>
              <w:t xml:space="preserve"> </w:t>
            </w:r>
            <w:r w:rsidRPr="008C3A5C">
              <w:rPr>
                <w:noProof w:val="0"/>
                <w:lang w:eastAsia="lv-LV"/>
              </w:rPr>
              <w:t>maiņas priekšniek</w:t>
            </w:r>
            <w:r w:rsidR="00424693">
              <w:rPr>
                <w:noProof w:val="0"/>
                <w:lang w:eastAsia="lv-LV"/>
              </w:rPr>
              <w:t>s</w:t>
            </w:r>
            <w:r w:rsidRPr="008C3A5C">
              <w:rPr>
                <w:noProof w:val="0"/>
                <w:lang w:eastAsia="lv-LV"/>
              </w:rPr>
              <w:t>:</w:t>
            </w:r>
          </w:p>
          <w:p w14:paraId="168C81AC" w14:textId="77777777" w:rsidR="009E3400" w:rsidRPr="00083511" w:rsidRDefault="009E3400" w:rsidP="009E3400">
            <w:pPr>
              <w:numPr>
                <w:ilvl w:val="0"/>
                <w:numId w:val="21"/>
              </w:numPr>
              <w:tabs>
                <w:tab w:val="left" w:pos="9700"/>
              </w:tabs>
              <w:ind w:left="2045" w:right="34" w:hanging="425"/>
              <w:jc w:val="both"/>
              <w:rPr>
                <w:noProof w:val="0"/>
                <w:lang w:eastAsia="lv-LV"/>
              </w:rPr>
            </w:pPr>
            <w:r w:rsidRPr="00083511">
              <w:rPr>
                <w:noProof w:val="0"/>
                <w:lang w:eastAsia="lv-LV"/>
              </w:rPr>
              <w:t>Ja darbu izpildes laikā nepieciešama ugunsaizsardzības sistēmas pilnīga vai daļēja atslēgšana, objektā nodrošina attiecīgus ugunsaizsardzības pasākumus, kas kompensē atslēgtās ugunsaizsardzības sistēmas funkcijas</w:t>
            </w:r>
            <w:r>
              <w:rPr>
                <w:noProof w:val="0"/>
                <w:lang w:eastAsia="lv-LV"/>
              </w:rPr>
              <w:t>;</w:t>
            </w:r>
          </w:p>
          <w:p w14:paraId="27576AD2" w14:textId="2ED40834" w:rsidR="009E3400" w:rsidRPr="00083511" w:rsidRDefault="009E3400" w:rsidP="009E3400">
            <w:pPr>
              <w:numPr>
                <w:ilvl w:val="0"/>
                <w:numId w:val="21"/>
              </w:numPr>
              <w:tabs>
                <w:tab w:val="left" w:pos="9700"/>
              </w:tabs>
              <w:ind w:left="2045" w:right="34" w:hanging="425"/>
              <w:jc w:val="both"/>
              <w:rPr>
                <w:noProof w:val="0"/>
                <w:lang w:eastAsia="lv-LV"/>
              </w:rPr>
            </w:pPr>
            <w:r w:rsidRPr="00083511">
              <w:rPr>
                <w:noProof w:val="0"/>
                <w:lang w:eastAsia="lv-LV"/>
              </w:rPr>
              <w:t xml:space="preserve">Ja darbi var ietekmēt ugunsaizsardzības ierīces darbspēju, ierīci aizsargā ar </w:t>
            </w:r>
            <w:proofErr w:type="spellStart"/>
            <w:r w:rsidRPr="00083511">
              <w:rPr>
                <w:noProof w:val="0"/>
                <w:lang w:eastAsia="lv-LV"/>
              </w:rPr>
              <w:t>aizsargvāku</w:t>
            </w:r>
            <w:proofErr w:type="spellEnd"/>
            <w:r w:rsidRPr="00083511">
              <w:rPr>
                <w:noProof w:val="0"/>
                <w:lang w:eastAsia="lv-LV"/>
              </w:rPr>
              <w:t>, ko noņem pēc darbu pabeigšanas</w:t>
            </w:r>
            <w:r>
              <w:rPr>
                <w:noProof w:val="0"/>
                <w:lang w:eastAsia="lv-LV"/>
              </w:rPr>
              <w:t>;</w:t>
            </w:r>
            <w:r w:rsidRPr="00083511">
              <w:rPr>
                <w:noProof w:val="0"/>
                <w:lang w:eastAsia="lv-LV"/>
              </w:rPr>
              <w:t xml:space="preserve"> </w:t>
            </w:r>
          </w:p>
          <w:p w14:paraId="5FA9B644" w14:textId="77777777" w:rsidR="009E3400" w:rsidRPr="00083511" w:rsidRDefault="009E3400" w:rsidP="009E3400">
            <w:pPr>
              <w:numPr>
                <w:ilvl w:val="0"/>
                <w:numId w:val="21"/>
              </w:numPr>
              <w:tabs>
                <w:tab w:val="left" w:pos="9700"/>
              </w:tabs>
              <w:ind w:left="2045" w:right="34" w:hanging="425"/>
              <w:jc w:val="both"/>
              <w:rPr>
                <w:noProof w:val="0"/>
                <w:lang w:eastAsia="lv-LV"/>
              </w:rPr>
            </w:pPr>
            <w:r w:rsidRPr="00083511">
              <w:rPr>
                <w:noProof w:val="0"/>
                <w:lang w:eastAsia="lv-LV"/>
              </w:rPr>
              <w:t>Ugunsaizsardzības ierīces vietās, kur tās var mehāniski bojāt, aizsargā ar speciālām stacionārām aizsargierīcēm. Aizsargierīces nedrīkst ietekmēt ugunsaizsardzības ierīču darbspēju un darbības parametrus.</w:t>
            </w:r>
          </w:p>
          <w:p w14:paraId="14E202DE" w14:textId="5E8F2FE9" w:rsidR="00F025EB" w:rsidRDefault="00F025EB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bCs/>
                <w:noProof w:val="0"/>
                <w:lang w:eastAsia="lv-LV"/>
              </w:rPr>
            </w:pPr>
            <w:r>
              <w:rPr>
                <w:bCs/>
                <w:noProof w:val="0"/>
                <w:lang w:eastAsia="lv-LV"/>
              </w:rPr>
              <w:t xml:space="preserve">Ja darbu veicējam ir nepieciešams demontēt/noņemt ugunsdrošībai lietojamās zīmes/i, </w:t>
            </w:r>
            <w:r w:rsidR="00382508">
              <w:rPr>
                <w:bCs/>
                <w:noProof w:val="0"/>
                <w:lang w:eastAsia="lv-LV"/>
              </w:rPr>
              <w:t xml:space="preserve">pirms darbu veikšanas </w:t>
            </w:r>
            <w:r w:rsidR="00D3375B">
              <w:rPr>
                <w:bCs/>
                <w:noProof w:val="0"/>
                <w:lang w:eastAsia="lv-LV"/>
              </w:rPr>
              <w:t xml:space="preserve">par to </w:t>
            </w:r>
            <w:r>
              <w:rPr>
                <w:bCs/>
                <w:noProof w:val="0"/>
                <w:lang w:eastAsia="lv-LV"/>
              </w:rPr>
              <w:t>jāinformē Lidostas ugunsdzēsības komandas priekšniek</w:t>
            </w:r>
            <w:r w:rsidR="00D3375B">
              <w:rPr>
                <w:bCs/>
                <w:noProof w:val="0"/>
                <w:lang w:eastAsia="lv-LV"/>
              </w:rPr>
              <w:t>s</w:t>
            </w:r>
            <w:r>
              <w:rPr>
                <w:bCs/>
                <w:noProof w:val="0"/>
                <w:lang w:eastAsia="lv-LV"/>
              </w:rPr>
              <w:t xml:space="preserve"> (</w:t>
            </w:r>
            <w:r w:rsidRPr="004E1AAB">
              <w:rPr>
                <w:bCs/>
                <w:noProof w:val="0"/>
                <w:lang w:eastAsia="lv-LV"/>
              </w:rPr>
              <w:t>tālruņa Nr.</w:t>
            </w:r>
            <w:r>
              <w:rPr>
                <w:bCs/>
                <w:noProof w:val="0"/>
                <w:lang w:eastAsia="lv-LV"/>
              </w:rPr>
              <w:t xml:space="preserve"> 27877650).</w:t>
            </w:r>
          </w:p>
          <w:p w14:paraId="0BFA923D" w14:textId="22AF41F9" w:rsidR="0059020B" w:rsidRDefault="009E340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bCs/>
                <w:noProof w:val="0"/>
                <w:lang w:eastAsia="lv-LV"/>
              </w:rPr>
            </w:pPr>
            <w:r w:rsidRPr="008C3A5C">
              <w:rPr>
                <w:bCs/>
                <w:noProof w:val="0"/>
                <w:lang w:eastAsia="lv-LV"/>
              </w:rPr>
              <w:lastRenderedPageBreak/>
              <w:t xml:space="preserve">Par nepamatotu </w:t>
            </w:r>
            <w:r w:rsidRPr="008C3A5C">
              <w:rPr>
                <w:noProof w:val="0"/>
                <w:lang w:eastAsia="lv-LV"/>
              </w:rPr>
              <w:t>Lidostas Ugunsdzēsības komandas</w:t>
            </w:r>
            <w:r w:rsidRPr="008C3A5C">
              <w:rPr>
                <w:bCs/>
                <w:noProof w:val="0"/>
                <w:lang w:eastAsia="lv-LV"/>
              </w:rPr>
              <w:t xml:space="preserve"> izbraukumu viltus trauksmes gadījumā, darbu veicējs apmaksā U</w:t>
            </w:r>
            <w:r w:rsidR="00D3375B">
              <w:rPr>
                <w:bCs/>
                <w:noProof w:val="0"/>
                <w:lang w:eastAsia="lv-LV"/>
              </w:rPr>
              <w:t xml:space="preserve">gunsdzēsības </w:t>
            </w:r>
            <w:r w:rsidRPr="008C3A5C">
              <w:rPr>
                <w:bCs/>
                <w:noProof w:val="0"/>
                <w:lang w:eastAsia="lv-LV"/>
              </w:rPr>
              <w:t>K</w:t>
            </w:r>
            <w:r w:rsidR="00D3375B">
              <w:rPr>
                <w:bCs/>
                <w:noProof w:val="0"/>
                <w:lang w:eastAsia="lv-LV"/>
              </w:rPr>
              <w:t>omandas</w:t>
            </w:r>
            <w:r w:rsidRPr="008C3A5C">
              <w:rPr>
                <w:bCs/>
                <w:noProof w:val="0"/>
                <w:lang w:eastAsia="lv-LV"/>
              </w:rPr>
              <w:t xml:space="preserve"> izbraukumu saskaņā ar Lidostas cenrādi. Par katru </w:t>
            </w:r>
            <w:r w:rsidRPr="008C3A5C">
              <w:rPr>
                <w:noProof w:val="0"/>
                <w:lang w:eastAsia="lv-LV"/>
              </w:rPr>
              <w:t>Lidostas Ugunsdzēsības komandas</w:t>
            </w:r>
            <w:r w:rsidRPr="008C3A5C">
              <w:rPr>
                <w:bCs/>
                <w:noProof w:val="0"/>
                <w:lang w:eastAsia="lv-LV"/>
              </w:rPr>
              <w:t xml:space="preserve"> nepamatota izbraukuma gadījumu Lidosta izraksta rēķinu </w:t>
            </w:r>
            <w:r>
              <w:rPr>
                <w:bCs/>
                <w:noProof w:val="0"/>
                <w:lang w:eastAsia="lv-LV"/>
              </w:rPr>
              <w:t>darbu veicējam</w:t>
            </w:r>
            <w:r w:rsidRPr="008C3A5C">
              <w:rPr>
                <w:bCs/>
                <w:noProof w:val="0"/>
                <w:lang w:eastAsia="lv-LV"/>
              </w:rPr>
              <w:t>.</w:t>
            </w:r>
          </w:p>
          <w:p w14:paraId="5DCA39C5" w14:textId="474BCA68" w:rsidR="0059020B" w:rsidRPr="0098359D" w:rsidRDefault="009E340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bCs/>
                <w:noProof w:val="0"/>
                <w:lang w:eastAsia="lv-LV"/>
              </w:rPr>
            </w:pPr>
            <w:r w:rsidRPr="0098359D">
              <w:rPr>
                <w:noProof w:val="0"/>
                <w:lang w:eastAsia="lv-LV"/>
              </w:rPr>
              <w:t>Darbu veicējam jānodrošina būvlaukuma</w:t>
            </w:r>
            <w:r w:rsidR="008E47AF">
              <w:rPr>
                <w:noProof w:val="0"/>
                <w:lang w:eastAsia="lv-LV"/>
              </w:rPr>
              <w:t xml:space="preserve"> vai </w:t>
            </w:r>
            <w:r w:rsidR="00D3375B">
              <w:rPr>
                <w:noProof w:val="0"/>
                <w:lang w:eastAsia="lv-LV"/>
              </w:rPr>
              <w:t>darbu veikšanas vietas</w:t>
            </w:r>
            <w:r w:rsidRPr="0098359D">
              <w:rPr>
                <w:noProof w:val="0"/>
                <w:lang w:eastAsia="lv-LV"/>
              </w:rPr>
              <w:t xml:space="preserve"> pagaidu aprīkojums darbu veikšanai. </w:t>
            </w:r>
          </w:p>
          <w:p w14:paraId="45DB1517" w14:textId="2EAE276A" w:rsidR="00334532" w:rsidRPr="005709E0" w:rsidRDefault="009E340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bCs/>
                <w:noProof w:val="0"/>
                <w:lang w:eastAsia="lv-LV"/>
              </w:rPr>
            </w:pPr>
            <w:r w:rsidRPr="0059020B">
              <w:rPr>
                <w:noProof w:val="0"/>
                <w:lang w:val="pt-BR" w:eastAsia="lv-LV"/>
              </w:rPr>
              <w:t>Darbu veicējam ir pienākums norobežot būvlaukumu</w:t>
            </w:r>
            <w:r w:rsidR="008E47AF">
              <w:rPr>
                <w:noProof w:val="0"/>
                <w:lang w:val="pt-BR" w:eastAsia="lv-LV"/>
              </w:rPr>
              <w:t xml:space="preserve"> vai</w:t>
            </w:r>
            <w:r w:rsidR="00D3375B">
              <w:rPr>
                <w:noProof w:val="0"/>
                <w:lang w:val="pt-BR" w:eastAsia="lv-LV"/>
              </w:rPr>
              <w:t xml:space="preserve"> darbu veikšanas vietu</w:t>
            </w:r>
            <w:r w:rsidRPr="0059020B">
              <w:rPr>
                <w:noProof w:val="0"/>
                <w:lang w:val="pt-BR" w:eastAsia="lv-LV"/>
              </w:rPr>
              <w:t xml:space="preserve"> ar materiāliem, kas nav vizuāli vai tehniski bojāti. </w:t>
            </w:r>
            <w:r w:rsidR="00FF1D6E">
              <w:rPr>
                <w:noProof w:val="0"/>
                <w:lang w:eastAsia="lv-LV"/>
              </w:rPr>
              <w:t>Darbu veicējam darbu veikšanai j</w:t>
            </w:r>
            <w:r w:rsidR="00FF1D6E" w:rsidRPr="008C3A5C">
              <w:rPr>
                <w:noProof w:val="0"/>
                <w:lang w:eastAsia="lv-LV"/>
              </w:rPr>
              <w:t>āizmanto kvalitatīvi un L</w:t>
            </w:r>
            <w:r w:rsidR="00D3375B">
              <w:rPr>
                <w:noProof w:val="0"/>
                <w:lang w:eastAsia="lv-LV"/>
              </w:rPr>
              <w:t xml:space="preserve">atvijas </w:t>
            </w:r>
            <w:r w:rsidR="00FF1D6E" w:rsidRPr="008C3A5C">
              <w:rPr>
                <w:noProof w:val="0"/>
                <w:lang w:eastAsia="lv-LV"/>
              </w:rPr>
              <w:t>R</w:t>
            </w:r>
            <w:r w:rsidR="00D3375B">
              <w:rPr>
                <w:noProof w:val="0"/>
                <w:lang w:eastAsia="lv-LV"/>
              </w:rPr>
              <w:t>epublik</w:t>
            </w:r>
            <w:r w:rsidR="00470B30">
              <w:rPr>
                <w:noProof w:val="0"/>
                <w:lang w:eastAsia="lv-LV"/>
              </w:rPr>
              <w:t>ā</w:t>
            </w:r>
            <w:r w:rsidR="00FF1D6E" w:rsidRPr="008C3A5C">
              <w:rPr>
                <w:noProof w:val="0"/>
                <w:lang w:eastAsia="lv-LV"/>
              </w:rPr>
              <w:t xml:space="preserve"> vai E</w:t>
            </w:r>
            <w:r w:rsidR="00470B30">
              <w:rPr>
                <w:noProof w:val="0"/>
                <w:lang w:eastAsia="lv-LV"/>
              </w:rPr>
              <w:t xml:space="preserve">iropas </w:t>
            </w:r>
            <w:r w:rsidR="00FF1D6E" w:rsidRPr="008C3A5C">
              <w:rPr>
                <w:noProof w:val="0"/>
                <w:lang w:eastAsia="lv-LV"/>
              </w:rPr>
              <w:t>S</w:t>
            </w:r>
            <w:r w:rsidR="00470B30">
              <w:rPr>
                <w:noProof w:val="0"/>
                <w:lang w:eastAsia="lv-LV"/>
              </w:rPr>
              <w:t>avienībā</w:t>
            </w:r>
            <w:r w:rsidR="00FF1D6E" w:rsidRPr="008C3A5C">
              <w:rPr>
                <w:noProof w:val="0"/>
                <w:lang w:eastAsia="lv-LV"/>
              </w:rPr>
              <w:t xml:space="preserve"> sertificēti materiāli, stiprinājumi vai aprīkojums, saskaņā ar </w:t>
            </w:r>
            <w:r w:rsidR="00FF1D6E">
              <w:rPr>
                <w:noProof w:val="0"/>
                <w:lang w:eastAsia="lv-LV"/>
              </w:rPr>
              <w:t>spēkā esošiem normatīviem</w:t>
            </w:r>
            <w:r w:rsidR="00FF1D6E" w:rsidRPr="008C3A5C">
              <w:rPr>
                <w:noProof w:val="0"/>
                <w:lang w:eastAsia="lv-LV"/>
              </w:rPr>
              <w:t xml:space="preserve"> aktiem.</w:t>
            </w:r>
          </w:p>
          <w:p w14:paraId="085152DF" w14:textId="77777777" w:rsidR="00E41A46" w:rsidRPr="00E41A46" w:rsidRDefault="00E41A46" w:rsidP="00E41A46">
            <w:pPr>
              <w:pStyle w:val="ListParagraph"/>
              <w:tabs>
                <w:tab w:val="left" w:pos="9700"/>
              </w:tabs>
              <w:ind w:left="1196" w:right="34"/>
              <w:jc w:val="both"/>
              <w:rPr>
                <w:bCs/>
                <w:noProof w:val="0"/>
                <w:lang w:eastAsia="lv-LV"/>
              </w:rPr>
            </w:pPr>
          </w:p>
          <w:p w14:paraId="0CF38E93" w14:textId="7D370372" w:rsidR="009E3400" w:rsidRPr="00BB1355" w:rsidRDefault="00D34F62" w:rsidP="009A08EA">
            <w:pPr>
              <w:numPr>
                <w:ilvl w:val="0"/>
                <w:numId w:val="12"/>
              </w:numPr>
              <w:tabs>
                <w:tab w:val="left" w:pos="9700"/>
              </w:tabs>
              <w:ind w:left="345" w:right="34" w:hanging="345"/>
              <w:jc w:val="both"/>
              <w:rPr>
                <w:b/>
                <w:bCs/>
                <w:noProof w:val="0"/>
                <w:lang w:eastAsia="lv-LV"/>
              </w:rPr>
            </w:pPr>
            <w:r>
              <w:rPr>
                <w:b/>
                <w:bCs/>
                <w:noProof w:val="0"/>
                <w:lang w:eastAsia="lv-LV"/>
              </w:rPr>
              <w:t xml:space="preserve">Citi vispārīgie </w:t>
            </w:r>
            <w:r w:rsidRPr="00BB1355">
              <w:rPr>
                <w:b/>
                <w:bCs/>
                <w:noProof w:val="0"/>
                <w:lang w:eastAsia="lv-LV"/>
              </w:rPr>
              <w:t>nosacījumi</w:t>
            </w:r>
          </w:p>
          <w:p w14:paraId="46A5F4C4" w14:textId="77777777" w:rsidR="00F37F66" w:rsidRPr="00F37F66" w:rsidRDefault="00F37F66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202" w:right="34" w:hanging="567"/>
              <w:jc w:val="both"/>
              <w:rPr>
                <w:noProof w:val="0"/>
                <w:lang w:eastAsia="lv-LV"/>
              </w:rPr>
            </w:pPr>
            <w:r w:rsidRPr="00F37F66">
              <w:rPr>
                <w:noProof w:val="0"/>
                <w:lang w:eastAsia="lv-LV"/>
              </w:rPr>
              <w:t>Darbu izpildes laikā atbildīgajam darbu vadītājam jāatrodas darbu izpildes vietā ar derīgu Darbu veikšanas atļauju un saskaņotu būvprojektu vai veicamo darbu shēmu.</w:t>
            </w:r>
          </w:p>
          <w:p w14:paraId="291B007B" w14:textId="7F76EF61" w:rsidR="00BB1355" w:rsidRPr="00E676DF" w:rsidRDefault="00A915A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sz w:val="28"/>
                <w:szCs w:val="28"/>
                <w:lang w:eastAsia="lv-LV"/>
              </w:rPr>
            </w:pPr>
            <w:r w:rsidRPr="00E676DF">
              <w:rPr>
                <w:bdr w:val="none" w:sz="0" w:space="0" w:color="auto" w:frame="1"/>
              </w:rPr>
              <w:t>Darbu veicējs ir atbildīgs par šo noteikumu izpildi</w:t>
            </w:r>
            <w:r w:rsidR="00997056" w:rsidRPr="00E676DF">
              <w:rPr>
                <w:bdr w:val="none" w:sz="0" w:space="0" w:color="auto" w:frame="1"/>
              </w:rPr>
              <w:t xml:space="preserve"> un termiņu ievērošanu</w:t>
            </w:r>
            <w:r w:rsidRPr="00E676DF">
              <w:rPr>
                <w:bdr w:val="none" w:sz="0" w:space="0" w:color="auto" w:frame="1"/>
              </w:rPr>
              <w:t xml:space="preserve">, kā arī </w:t>
            </w:r>
            <w:r w:rsidR="00997056" w:rsidRPr="00E676DF">
              <w:rPr>
                <w:bdr w:val="none" w:sz="0" w:space="0" w:color="auto" w:frame="1"/>
              </w:rPr>
              <w:t xml:space="preserve">ir </w:t>
            </w:r>
            <w:r w:rsidRPr="00E676DF">
              <w:rPr>
                <w:bdr w:val="none" w:sz="0" w:space="0" w:color="auto" w:frame="1"/>
              </w:rPr>
              <w:t>materiāli atbildīgs par Lidostai, trešajām personām vai apkārtējai videi nodarīt</w:t>
            </w:r>
            <w:r w:rsidR="00997056" w:rsidRPr="00E676DF">
              <w:rPr>
                <w:bdr w:val="none" w:sz="0" w:space="0" w:color="auto" w:frame="1"/>
              </w:rPr>
              <w:t>iem</w:t>
            </w:r>
            <w:r w:rsidRPr="00E676DF">
              <w:rPr>
                <w:bdr w:val="none" w:sz="0" w:space="0" w:color="auto" w:frame="1"/>
              </w:rPr>
              <w:t xml:space="preserve"> </w:t>
            </w:r>
            <w:r w:rsidR="00997056" w:rsidRPr="00E676DF">
              <w:rPr>
                <w:bdr w:val="none" w:sz="0" w:space="0" w:color="auto" w:frame="1"/>
              </w:rPr>
              <w:t>zaudējumiem, kas radušies darbu izpildes laikā.</w:t>
            </w:r>
          </w:p>
          <w:p w14:paraId="43B58B10" w14:textId="4F66A44B" w:rsidR="00BB1355" w:rsidRDefault="00EA31C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>D</w:t>
            </w:r>
            <w:r w:rsidRPr="008C3A5C">
              <w:rPr>
                <w:noProof w:val="0"/>
                <w:lang w:eastAsia="lv-LV"/>
              </w:rPr>
              <w:t xml:space="preserve">arbu </w:t>
            </w:r>
            <w:r w:rsidR="009F5ADD">
              <w:rPr>
                <w:noProof w:val="0"/>
                <w:lang w:eastAsia="lv-LV"/>
              </w:rPr>
              <w:t>veicējam</w:t>
            </w:r>
            <w:r w:rsidR="009F5ADD" w:rsidRPr="008C3A5C">
              <w:rPr>
                <w:noProof w:val="0"/>
                <w:lang w:eastAsia="lv-LV"/>
              </w:rPr>
              <w:t xml:space="preserve"> </w:t>
            </w:r>
            <w:r w:rsidR="00493BEF" w:rsidRPr="008C3A5C">
              <w:rPr>
                <w:noProof w:val="0"/>
                <w:lang w:eastAsia="lv-LV"/>
              </w:rPr>
              <w:t>jāatjauno darbu laikā bojātie segumi, labiekārtojuma, apdares un aprīkojuma elementi.</w:t>
            </w:r>
            <w:r w:rsidR="00BB1355">
              <w:rPr>
                <w:noProof w:val="0"/>
                <w:lang w:eastAsia="lv-LV"/>
              </w:rPr>
              <w:t xml:space="preserve"> </w:t>
            </w:r>
            <w:r w:rsidR="00470B30">
              <w:rPr>
                <w:noProof w:val="0"/>
                <w:lang w:eastAsia="lv-LV"/>
              </w:rPr>
              <w:t>Atjaunošanas r</w:t>
            </w:r>
            <w:r w:rsidR="00BB1355">
              <w:rPr>
                <w:noProof w:val="0"/>
                <w:lang w:eastAsia="lv-LV"/>
              </w:rPr>
              <w:t>isinājum</w:t>
            </w:r>
            <w:r w:rsidR="00470B30">
              <w:rPr>
                <w:noProof w:val="0"/>
                <w:lang w:eastAsia="lv-LV"/>
              </w:rPr>
              <w:t>i</w:t>
            </w:r>
            <w:r w:rsidR="00BB1355">
              <w:rPr>
                <w:noProof w:val="0"/>
                <w:lang w:eastAsia="lv-LV"/>
              </w:rPr>
              <w:t xml:space="preserve"> atsevišķi </w:t>
            </w:r>
            <w:r w:rsidR="00F37F66">
              <w:rPr>
                <w:noProof w:val="0"/>
                <w:lang w:eastAsia="lv-LV"/>
              </w:rPr>
              <w:t>jāsaskaņo</w:t>
            </w:r>
            <w:r w:rsidR="00BB1355">
              <w:rPr>
                <w:noProof w:val="0"/>
                <w:lang w:eastAsia="lv-LV"/>
              </w:rPr>
              <w:t xml:space="preserve"> ar </w:t>
            </w:r>
            <w:r w:rsidR="00BB1355" w:rsidRPr="00BA45AC">
              <w:t>Lidostas Būvniecības projekta vadītāj</w:t>
            </w:r>
            <w:r w:rsidR="00BB1355">
              <w:t>u</w:t>
            </w:r>
            <w:r w:rsidR="00BB1355" w:rsidRPr="00BA45AC">
              <w:t>/atbildīg</w:t>
            </w:r>
            <w:r w:rsidR="00BB1355">
              <w:t>o</w:t>
            </w:r>
            <w:r w:rsidR="00BB1355" w:rsidRPr="00BA45AC">
              <w:t xml:space="preserve"> darbiniek</w:t>
            </w:r>
            <w:r w:rsidR="00BB1355">
              <w:t>u</w:t>
            </w:r>
            <w:r w:rsidR="006E0195">
              <w:t xml:space="preserve"> vai </w:t>
            </w:r>
            <w:r w:rsidR="00470B30">
              <w:t xml:space="preserve">tā norādīto </w:t>
            </w:r>
            <w:r w:rsidR="006E0195">
              <w:t>citu Lidostas speciālistu</w:t>
            </w:r>
            <w:r w:rsidR="00BB1355">
              <w:t>.</w:t>
            </w:r>
          </w:p>
          <w:p w14:paraId="08633E66" w14:textId="0AE9A7E1" w:rsidR="00D24C60" w:rsidRPr="005709E0" w:rsidRDefault="00493BE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BB1355">
              <w:rPr>
                <w:noProof w:val="0"/>
                <w:lang w:val="pt-BR" w:eastAsia="lv-LV"/>
              </w:rPr>
              <w:t xml:space="preserve">Pacelšanas iekārtu </w:t>
            </w:r>
            <w:r w:rsidRPr="000848CF">
              <w:rPr>
                <w:noProof w:val="0"/>
                <w:lang w:val="pt-BR" w:eastAsia="lv-LV"/>
              </w:rPr>
              <w:t>izmantošana (celtņi u.c.) ir jāsaskaņo ar Lidostu,</w:t>
            </w:r>
            <w:r w:rsidR="00721507">
              <w:rPr>
                <w:noProof w:val="0"/>
                <w:lang w:val="pt-BR" w:eastAsia="lv-LV"/>
              </w:rPr>
              <w:t xml:space="preserve"> </w:t>
            </w:r>
            <w:r w:rsidR="00A915AF" w:rsidRPr="000848CF">
              <w:rPr>
                <w:noProof w:val="0"/>
                <w:lang w:val="pt-BR" w:eastAsia="lv-LV"/>
              </w:rPr>
              <w:t xml:space="preserve">saņemot nepieciešamos saskaņojumus </w:t>
            </w:r>
            <w:r w:rsidRPr="000848CF">
              <w:rPr>
                <w:noProof w:val="0"/>
                <w:lang w:val="pt-BR" w:eastAsia="lv-LV"/>
              </w:rPr>
              <w:t>Pacelšanas</w:t>
            </w:r>
            <w:r w:rsidRPr="00BB1355">
              <w:rPr>
                <w:noProof w:val="0"/>
                <w:lang w:val="pt-BR" w:eastAsia="lv-LV"/>
              </w:rPr>
              <w:t xml:space="preserve"> iekārtas izmantošanas atļaujas </w:t>
            </w:r>
            <w:r w:rsidR="00A915AF" w:rsidRPr="00BB1355">
              <w:rPr>
                <w:noProof w:val="0"/>
                <w:lang w:val="pt-BR" w:eastAsia="lv-LV"/>
              </w:rPr>
              <w:t>form</w:t>
            </w:r>
            <w:r w:rsidR="00A915AF">
              <w:rPr>
                <w:noProof w:val="0"/>
                <w:lang w:val="pt-BR" w:eastAsia="lv-LV"/>
              </w:rPr>
              <w:t>ā</w:t>
            </w:r>
            <w:r w:rsidR="00A915AF" w:rsidRPr="00BB1355">
              <w:rPr>
                <w:noProof w:val="0"/>
                <w:lang w:val="pt-BR" w:eastAsia="lv-LV"/>
              </w:rPr>
              <w:t xml:space="preserve"> </w:t>
            </w:r>
            <w:r w:rsidRPr="00BB1355">
              <w:rPr>
                <w:noProof w:val="0"/>
                <w:lang w:val="pt-BR" w:eastAsia="lv-LV"/>
              </w:rPr>
              <w:t>- ID 1709 F. Ievērojot Lidostas specifiku, ir īpaši reglamentēta pacelšanas ierīču izmantošana un izmantošanas laiks.</w:t>
            </w:r>
          </w:p>
          <w:p w14:paraId="37B5F89C" w14:textId="5B2C7662" w:rsidR="005709E0" w:rsidRPr="00D24C60" w:rsidRDefault="005709E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59020B">
              <w:rPr>
                <w:noProof w:val="0"/>
                <w:lang w:val="pt-BR" w:eastAsia="lv-LV"/>
              </w:rPr>
              <w:t>Jebkurus mārketinga materiālus būvlaukumā</w:t>
            </w:r>
            <w:r w:rsidR="00424693">
              <w:rPr>
                <w:noProof w:val="0"/>
                <w:lang w:val="pt-BR" w:eastAsia="lv-LV"/>
              </w:rPr>
              <w:t xml:space="preserve"> vai </w:t>
            </w:r>
            <w:r w:rsidR="00470B30">
              <w:rPr>
                <w:noProof w:val="0"/>
                <w:lang w:val="pt-BR" w:eastAsia="lv-LV"/>
              </w:rPr>
              <w:t>darbu veikšanas vietā</w:t>
            </w:r>
            <w:r w:rsidRPr="0059020B">
              <w:rPr>
                <w:noProof w:val="0"/>
                <w:lang w:val="pt-BR" w:eastAsia="lv-LV"/>
              </w:rPr>
              <w:t xml:space="preserve"> atsevišķi jāsaskaņo ar Lidostas Komerciālo departamentu (tālruņa Nr.: 67060404)</w:t>
            </w:r>
            <w:r>
              <w:rPr>
                <w:noProof w:val="0"/>
                <w:lang w:val="pt-BR" w:eastAsia="lv-LV"/>
              </w:rPr>
              <w:t>.</w:t>
            </w:r>
          </w:p>
          <w:p w14:paraId="567FD1BE" w14:textId="77777777" w:rsidR="00E10218" w:rsidRPr="00E10218" w:rsidRDefault="00EA31C0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 xml:space="preserve">Darbu </w:t>
            </w:r>
            <w:r w:rsidR="0032707A">
              <w:rPr>
                <w:noProof w:val="0"/>
                <w:lang w:eastAsia="lv-LV"/>
              </w:rPr>
              <w:t>veicējam</w:t>
            </w:r>
            <w:r w:rsidR="00493BEF" w:rsidRPr="008C3A5C">
              <w:rPr>
                <w:noProof w:val="0"/>
                <w:lang w:eastAsia="lv-LV"/>
              </w:rPr>
              <w:t xml:space="preserve"> par saviem līdzekļiem jāveic būvgružu </w:t>
            </w:r>
            <w:r w:rsidR="00C855D4">
              <w:rPr>
                <w:noProof w:val="0"/>
                <w:lang w:eastAsia="lv-LV"/>
              </w:rPr>
              <w:t xml:space="preserve">un atkritumu </w:t>
            </w:r>
            <w:r w:rsidR="00493BEF" w:rsidRPr="008C3A5C">
              <w:rPr>
                <w:noProof w:val="0"/>
                <w:lang w:eastAsia="lv-LV"/>
              </w:rPr>
              <w:t>savākšana un izvešana no būvobjekta</w:t>
            </w:r>
            <w:r w:rsidR="00A915AF">
              <w:rPr>
                <w:noProof w:val="0"/>
                <w:lang w:eastAsia="lv-LV"/>
              </w:rPr>
              <w:t xml:space="preserve"> vai </w:t>
            </w:r>
            <w:r w:rsidR="00470B30">
              <w:rPr>
                <w:noProof w:val="0"/>
                <w:lang w:eastAsia="lv-LV"/>
              </w:rPr>
              <w:t>darbu veikšanas vietas</w:t>
            </w:r>
            <w:r w:rsidR="00493BEF" w:rsidRPr="008C3A5C">
              <w:rPr>
                <w:noProof w:val="0"/>
                <w:lang w:eastAsia="lv-LV"/>
              </w:rPr>
              <w:t>. Būvgružu</w:t>
            </w:r>
            <w:r w:rsidR="00C855D4">
              <w:rPr>
                <w:noProof w:val="0"/>
                <w:lang w:eastAsia="lv-LV"/>
              </w:rPr>
              <w:t>/atkritumu</w:t>
            </w:r>
            <w:r w:rsidR="00493BEF" w:rsidRPr="008C3A5C">
              <w:rPr>
                <w:noProof w:val="0"/>
                <w:lang w:eastAsia="lv-LV"/>
              </w:rPr>
              <w:t xml:space="preserve"> iznešana jāorganizē pa īpašiem maršrutiem un konkrētos laikos, to iepriekš saskaņojot</w:t>
            </w:r>
            <w:r w:rsidR="00470B30">
              <w:rPr>
                <w:noProof w:val="0"/>
                <w:lang w:eastAsia="lv-LV"/>
              </w:rPr>
              <w:t xml:space="preserve"> ar</w:t>
            </w:r>
            <w:r w:rsidR="001963E5">
              <w:rPr>
                <w:noProof w:val="0"/>
                <w:lang w:eastAsia="lv-LV"/>
              </w:rPr>
              <w:t xml:space="preserve"> </w:t>
            </w:r>
            <w:r w:rsidR="001963E5" w:rsidRPr="00BA45AC">
              <w:t>Lidostas Būvniecības projekta vadītāj</w:t>
            </w:r>
            <w:r w:rsidR="001963E5">
              <w:t>u</w:t>
            </w:r>
            <w:r w:rsidR="001963E5" w:rsidRPr="00BA45AC">
              <w:t>/atbildīg</w:t>
            </w:r>
            <w:r w:rsidR="001963E5">
              <w:t>o</w:t>
            </w:r>
            <w:r w:rsidR="001963E5" w:rsidRPr="00BA45AC">
              <w:t xml:space="preserve"> darbiniek</w:t>
            </w:r>
            <w:r w:rsidR="001963E5">
              <w:t>u</w:t>
            </w:r>
            <w:r w:rsidR="00493BEF" w:rsidRPr="008C3A5C">
              <w:rPr>
                <w:noProof w:val="0"/>
                <w:lang w:eastAsia="lv-LV"/>
              </w:rPr>
              <w:t xml:space="preserve">. </w:t>
            </w:r>
            <w:r w:rsidR="00493BEF" w:rsidRPr="00D24C60">
              <w:rPr>
                <w:noProof w:val="0"/>
                <w:lang w:val="pt-BR" w:eastAsia="lv-LV"/>
              </w:rPr>
              <w:t>Būvgruži</w:t>
            </w:r>
            <w:r w:rsidR="00C855D4">
              <w:rPr>
                <w:noProof w:val="0"/>
                <w:lang w:val="pt-BR" w:eastAsia="lv-LV"/>
              </w:rPr>
              <w:t>/atkritumi</w:t>
            </w:r>
            <w:r w:rsidR="00493BEF" w:rsidRPr="00D24C60">
              <w:rPr>
                <w:noProof w:val="0"/>
                <w:lang w:val="pt-BR" w:eastAsia="lv-LV"/>
              </w:rPr>
              <w:t xml:space="preserve"> jāizvāc pietiekoši regulāri, lai </w:t>
            </w:r>
            <w:r w:rsidR="00493BEF" w:rsidRPr="00394B20">
              <w:rPr>
                <w:noProof w:val="0"/>
                <w:lang w:eastAsia="lv-LV"/>
              </w:rPr>
              <w:t>nepiesārņotu citas/blakus esošās telpas</w:t>
            </w:r>
            <w:r w:rsidR="00EA2FBF">
              <w:rPr>
                <w:noProof w:val="0"/>
                <w:lang w:eastAsia="lv-LV"/>
              </w:rPr>
              <w:t xml:space="preserve"> un blakus esošo teritoriju</w:t>
            </w:r>
            <w:r w:rsidR="00493BEF" w:rsidRPr="00D24C60">
              <w:rPr>
                <w:noProof w:val="0"/>
                <w:lang w:val="pt-BR" w:eastAsia="lv-LV"/>
              </w:rPr>
              <w:t xml:space="preserve">, bet ne retāk kā reizi </w:t>
            </w:r>
            <w:r w:rsidR="007C72AD" w:rsidRPr="00D24C60">
              <w:rPr>
                <w:noProof w:val="0"/>
                <w:lang w:val="pt-BR" w:eastAsia="lv-LV"/>
              </w:rPr>
              <w:t>nedēļā.</w:t>
            </w:r>
            <w:r w:rsidR="00D24C60">
              <w:t xml:space="preserve"> Būvgružu konteineriem lidlaukā vienmēr jābūt aizvērtiem vai pārklātiem ar pārklāju.</w:t>
            </w:r>
            <w:r w:rsidR="00FF1D6E" w:rsidRPr="00334532">
              <w:rPr>
                <w:noProof w:val="0"/>
                <w:lang w:val="pt-BR" w:eastAsia="lv-LV"/>
              </w:rPr>
              <w:t xml:space="preserve"> </w:t>
            </w:r>
          </w:p>
          <w:p w14:paraId="187F1CDA" w14:textId="7E246D3E" w:rsidR="00FF1D6E" w:rsidRPr="00334532" w:rsidRDefault="00FF1D6E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334532">
              <w:rPr>
                <w:noProof w:val="0"/>
                <w:lang w:val="pt-BR" w:eastAsia="lv-LV"/>
              </w:rPr>
              <w:t>Darbu veicējs ir atbildīgs par darbu laikā radīto sadzīves un bīstamo atkritumu savākšanu un nodošanu atkritumu apsaimniekotājam</w:t>
            </w:r>
            <w:r w:rsidR="00EA2FBF">
              <w:rPr>
                <w:noProof w:val="0"/>
                <w:lang w:val="pt-BR" w:eastAsia="lv-LV"/>
              </w:rPr>
              <w:t xml:space="preserve"> normatīvajos aktos noteiktajā kārtībā</w:t>
            </w:r>
            <w:r w:rsidRPr="00334532">
              <w:rPr>
                <w:noProof w:val="0"/>
                <w:lang w:val="pt-BR" w:eastAsia="lv-LV"/>
              </w:rPr>
              <w:t>.</w:t>
            </w:r>
          </w:p>
          <w:p w14:paraId="113CF8FC" w14:textId="743EE4B4" w:rsidR="00334532" w:rsidRDefault="0030552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>Veicot darbus Lidostas terminālī, k</w:t>
            </w:r>
            <w:r w:rsidR="00493BEF" w:rsidRPr="008C3A5C">
              <w:rPr>
                <w:noProof w:val="0"/>
                <w:lang w:eastAsia="lv-LV"/>
              </w:rPr>
              <w:t xml:space="preserve">ategoriski aizliegta pasažieru </w:t>
            </w:r>
            <w:r w:rsidR="00D24C60">
              <w:rPr>
                <w:noProof w:val="0"/>
                <w:lang w:eastAsia="lv-LV"/>
              </w:rPr>
              <w:t>tualešu</w:t>
            </w:r>
            <w:r w:rsidR="00493BEF" w:rsidRPr="008C3A5C">
              <w:rPr>
                <w:noProof w:val="0"/>
                <w:lang w:eastAsia="lv-LV"/>
              </w:rPr>
              <w:t xml:space="preserve"> telpu izmantošana. </w:t>
            </w:r>
            <w:r w:rsidR="00EA2FBF">
              <w:rPr>
                <w:noProof w:val="0"/>
                <w:lang w:eastAsia="lv-LV"/>
              </w:rPr>
              <w:t>Personām, kas veic darbus</w:t>
            </w:r>
            <w:r w:rsidR="00EA2FBF" w:rsidRPr="008C3A5C">
              <w:rPr>
                <w:noProof w:val="0"/>
                <w:lang w:eastAsia="lv-LV"/>
              </w:rPr>
              <w:t xml:space="preserve"> </w:t>
            </w:r>
            <w:r w:rsidR="00493BEF" w:rsidRPr="008C3A5C">
              <w:rPr>
                <w:noProof w:val="0"/>
                <w:lang w:eastAsia="lv-LV"/>
              </w:rPr>
              <w:t xml:space="preserve">jāizmanto dienesta </w:t>
            </w:r>
            <w:r w:rsidR="00D24C60">
              <w:rPr>
                <w:noProof w:val="0"/>
                <w:lang w:eastAsia="lv-LV"/>
              </w:rPr>
              <w:t>tualešu</w:t>
            </w:r>
            <w:r w:rsidR="00493BEF" w:rsidRPr="008C3A5C">
              <w:rPr>
                <w:noProof w:val="0"/>
                <w:lang w:eastAsia="lv-LV"/>
              </w:rPr>
              <w:t xml:space="preserve"> telpas.</w:t>
            </w:r>
            <w:r w:rsidR="00E676DF">
              <w:rPr>
                <w:noProof w:val="0"/>
                <w:lang w:eastAsia="lv-LV"/>
              </w:rPr>
              <w:t xml:space="preserve"> </w:t>
            </w:r>
            <w:r w:rsidR="00EA2FBF">
              <w:rPr>
                <w:noProof w:val="0"/>
                <w:lang w:eastAsia="lv-LV"/>
              </w:rPr>
              <w:t>Darbos izmantoto</w:t>
            </w:r>
            <w:r w:rsidR="00EA2FBF" w:rsidRPr="008C3A5C">
              <w:rPr>
                <w:noProof w:val="0"/>
                <w:lang w:eastAsia="lv-LV"/>
              </w:rPr>
              <w:t xml:space="preserve"> </w:t>
            </w:r>
            <w:r w:rsidR="00493BEF" w:rsidRPr="008C3A5C">
              <w:rPr>
                <w:noProof w:val="0"/>
                <w:lang w:eastAsia="lv-LV"/>
              </w:rPr>
              <w:t xml:space="preserve">instrumentu mazgāšana </w:t>
            </w:r>
            <w:r w:rsidR="00D24C60">
              <w:rPr>
                <w:noProof w:val="0"/>
                <w:lang w:eastAsia="lv-LV"/>
              </w:rPr>
              <w:t>tu</w:t>
            </w:r>
            <w:r w:rsidR="00F37F66">
              <w:rPr>
                <w:noProof w:val="0"/>
                <w:lang w:eastAsia="lv-LV"/>
              </w:rPr>
              <w:t>a</w:t>
            </w:r>
            <w:r w:rsidR="00D24C60">
              <w:rPr>
                <w:noProof w:val="0"/>
                <w:lang w:eastAsia="lv-LV"/>
              </w:rPr>
              <w:t>lešu</w:t>
            </w:r>
            <w:r w:rsidR="00493BEF" w:rsidRPr="008C3A5C">
              <w:rPr>
                <w:noProof w:val="0"/>
                <w:lang w:eastAsia="lv-LV"/>
              </w:rPr>
              <w:t xml:space="preserve"> telpās ir kategoriski aizliegta. </w:t>
            </w:r>
          </w:p>
          <w:p w14:paraId="03831E88" w14:textId="666EC7F4" w:rsidR="00334532" w:rsidRPr="00334532" w:rsidRDefault="0030552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334532">
              <w:rPr>
                <w:noProof w:val="0"/>
                <w:lang w:val="pt-BR" w:eastAsia="lv-LV"/>
              </w:rPr>
              <w:t>D</w:t>
            </w:r>
            <w:r w:rsidR="003D7597" w:rsidRPr="00334532">
              <w:rPr>
                <w:noProof w:val="0"/>
                <w:lang w:val="pt-BR" w:eastAsia="lv-LV"/>
              </w:rPr>
              <w:t>arbu</w:t>
            </w:r>
            <w:r w:rsidRPr="00334532">
              <w:rPr>
                <w:noProof w:val="0"/>
                <w:lang w:val="pt-BR" w:eastAsia="lv-LV"/>
              </w:rPr>
              <w:t xml:space="preserve"> </w:t>
            </w:r>
            <w:r w:rsidR="0031320E">
              <w:rPr>
                <w:noProof w:val="0"/>
                <w:lang w:val="pt-BR" w:eastAsia="lv-LV"/>
              </w:rPr>
              <w:t>izpildes</w:t>
            </w:r>
            <w:r w:rsidR="003D7597" w:rsidRPr="00334532">
              <w:rPr>
                <w:noProof w:val="0"/>
                <w:lang w:val="pt-BR" w:eastAsia="lv-LV"/>
              </w:rPr>
              <w:t xml:space="preserve"> vietā jānodrošina tīrība un kārtība. </w:t>
            </w:r>
            <w:r w:rsidR="003D7597" w:rsidRPr="008C3A5C">
              <w:rPr>
                <w:noProof w:val="0"/>
                <w:lang w:eastAsia="lv-LV"/>
              </w:rPr>
              <w:t>Nav pieļaujama putekļu nokļūšana ārpus darbu zonas</w:t>
            </w:r>
            <w:r w:rsidR="0031320E">
              <w:rPr>
                <w:noProof w:val="0"/>
                <w:lang w:eastAsia="lv-LV"/>
              </w:rPr>
              <w:t xml:space="preserve"> (prasība attiecas uz darbiem telpās)</w:t>
            </w:r>
            <w:r w:rsidR="003D7597" w:rsidRPr="008C3A5C">
              <w:rPr>
                <w:noProof w:val="0"/>
                <w:lang w:eastAsia="lv-LV"/>
              </w:rPr>
              <w:t>.</w:t>
            </w:r>
            <w:r w:rsidR="003D7597">
              <w:rPr>
                <w:noProof w:val="0"/>
                <w:lang w:eastAsia="lv-LV"/>
              </w:rPr>
              <w:t xml:space="preserve"> </w:t>
            </w:r>
          </w:p>
          <w:p w14:paraId="301D2670" w14:textId="0C7BE8C0" w:rsidR="00493AE4" w:rsidRDefault="00493AE4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t>D</w:t>
            </w:r>
            <w:r w:rsidRPr="008C3A5C">
              <w:rPr>
                <w:noProof w:val="0"/>
                <w:lang w:eastAsia="lv-LV"/>
              </w:rPr>
              <w:t>arbi, kas saistīti ar putekļiem un lielu troksni</w:t>
            </w:r>
            <w:r>
              <w:rPr>
                <w:noProof w:val="0"/>
                <w:lang w:eastAsia="lv-LV"/>
              </w:rPr>
              <w:t>,</w:t>
            </w:r>
            <w:r w:rsidRPr="008C3A5C">
              <w:rPr>
                <w:noProof w:val="0"/>
                <w:lang w:eastAsia="lv-LV"/>
              </w:rPr>
              <w:t xml:space="preserve"> jāveic laikā, kad ielidojošo un izlidojošo pasažieru skaits ir minimāls</w:t>
            </w:r>
            <w:r w:rsidR="000D5F26">
              <w:rPr>
                <w:noProof w:val="0"/>
                <w:lang w:eastAsia="lv-LV"/>
              </w:rPr>
              <w:t xml:space="preserve">, darbu veikšanas laiku iepriekš saskaņojot ar </w:t>
            </w:r>
            <w:r w:rsidR="000D5F26" w:rsidRPr="00BA45AC">
              <w:t>Lidostas Būvniecības projekta vadītāj</w:t>
            </w:r>
            <w:r w:rsidR="000D5F26">
              <w:t>u</w:t>
            </w:r>
            <w:r w:rsidR="000D5F26" w:rsidRPr="00BA45AC">
              <w:t>/atbildīg</w:t>
            </w:r>
            <w:r w:rsidR="000D5F26">
              <w:t>o</w:t>
            </w:r>
            <w:r w:rsidR="000D5F26" w:rsidRPr="00BA45AC">
              <w:t xml:space="preserve"> darbiniek</w:t>
            </w:r>
            <w:r w:rsidR="000D5F26">
              <w:t>u</w:t>
            </w:r>
            <w:r w:rsidRPr="008C3A5C">
              <w:rPr>
                <w:noProof w:val="0"/>
                <w:lang w:eastAsia="lv-LV"/>
              </w:rPr>
              <w:t xml:space="preserve">. </w:t>
            </w:r>
          </w:p>
          <w:p w14:paraId="5CC95C51" w14:textId="4BFB1233" w:rsidR="00334532" w:rsidRPr="00334532" w:rsidRDefault="0030552F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334532">
              <w:rPr>
                <w:noProof w:val="0"/>
                <w:lang w:val="pt-BR" w:eastAsia="lv-LV"/>
              </w:rPr>
              <w:t>D</w:t>
            </w:r>
            <w:r w:rsidR="003D7597" w:rsidRPr="00334532">
              <w:rPr>
                <w:noProof w:val="0"/>
                <w:lang w:val="pt-BR" w:eastAsia="lv-LV"/>
              </w:rPr>
              <w:t xml:space="preserve">arbu </w:t>
            </w:r>
            <w:r w:rsidR="00334532" w:rsidRPr="00334532">
              <w:rPr>
                <w:noProof w:val="0"/>
                <w:lang w:val="pt-BR" w:eastAsia="lv-LV"/>
              </w:rPr>
              <w:t>izpildes</w:t>
            </w:r>
            <w:r w:rsidRPr="00334532">
              <w:rPr>
                <w:noProof w:val="0"/>
                <w:lang w:val="pt-BR" w:eastAsia="lv-LV"/>
              </w:rPr>
              <w:t xml:space="preserve"> </w:t>
            </w:r>
            <w:r w:rsidR="003D7597" w:rsidRPr="00334532">
              <w:rPr>
                <w:noProof w:val="0"/>
                <w:lang w:val="pt-BR" w:eastAsia="lv-LV"/>
              </w:rPr>
              <w:t>vietā nav pieļaujama vides piesārņošana ar atkritumiem</w:t>
            </w:r>
            <w:r w:rsidR="00EA2FBF">
              <w:rPr>
                <w:noProof w:val="0"/>
                <w:lang w:val="pt-BR" w:eastAsia="lv-LV"/>
              </w:rPr>
              <w:t xml:space="preserve">, būvgružiem un bīstamām vielām (tai skaitā, </w:t>
            </w:r>
            <w:r w:rsidR="00A915AF">
              <w:rPr>
                <w:noProof w:val="0"/>
                <w:lang w:val="pt-BR" w:eastAsia="lv-LV"/>
              </w:rPr>
              <w:t xml:space="preserve">nav pieļaujama </w:t>
            </w:r>
            <w:r w:rsidR="00042FF9">
              <w:rPr>
                <w:noProof w:val="0"/>
                <w:lang w:val="pt-BR" w:eastAsia="lv-LV"/>
              </w:rPr>
              <w:t>degvielas, eļļu un citu kaitīgo vielu noplūde)</w:t>
            </w:r>
            <w:r w:rsidR="00E676DF">
              <w:rPr>
                <w:noProof w:val="0"/>
                <w:lang w:val="pt-BR" w:eastAsia="lv-LV"/>
              </w:rPr>
              <w:t>.</w:t>
            </w:r>
          </w:p>
          <w:p w14:paraId="52BC3F10" w14:textId="41455550" w:rsidR="00297415" w:rsidRPr="00297415" w:rsidRDefault="00C73BB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334532">
              <w:rPr>
                <w:noProof w:val="0"/>
                <w:lang w:val="pt-BR" w:eastAsia="lv-LV"/>
              </w:rPr>
              <w:t xml:space="preserve">Darbu </w:t>
            </w:r>
            <w:r w:rsidR="00493BEF" w:rsidRPr="00334532">
              <w:rPr>
                <w:noProof w:val="0"/>
                <w:lang w:val="pt-BR" w:eastAsia="lv-LV"/>
              </w:rPr>
              <w:t xml:space="preserve">veikšanas laikā nav pieļaujama </w:t>
            </w:r>
            <w:r w:rsidR="00334532">
              <w:t>alkohola</w:t>
            </w:r>
            <w:r w:rsidR="00097E52">
              <w:t>, narkotisko</w:t>
            </w:r>
            <w:r w:rsidR="00334532">
              <w:t xml:space="preserve"> un psihotrop</w:t>
            </w:r>
            <w:r w:rsidR="00097E52">
              <w:t>o</w:t>
            </w:r>
            <w:r w:rsidR="00334532">
              <w:t xml:space="preserve"> viel</w:t>
            </w:r>
            <w:r w:rsidR="00097E52">
              <w:t>u lietošana,</w:t>
            </w:r>
            <w:r w:rsidR="00334532" w:rsidRPr="00334532">
              <w:rPr>
                <w:noProof w:val="0"/>
                <w:lang w:val="pt-BR" w:eastAsia="lv-LV"/>
              </w:rPr>
              <w:t xml:space="preserve"> </w:t>
            </w:r>
            <w:r w:rsidR="00493BEF" w:rsidRPr="00334532">
              <w:rPr>
                <w:noProof w:val="0"/>
                <w:lang w:val="pt-BR" w:eastAsia="lv-LV"/>
              </w:rPr>
              <w:t xml:space="preserve">necenzētu vārdu lietošana, nekulturāla uzvedība vai kā citādi </w:t>
            </w:r>
            <w:r>
              <w:rPr>
                <w:noProof w:val="0"/>
                <w:lang w:eastAsia="lv-LV"/>
              </w:rPr>
              <w:t>Lidostas</w:t>
            </w:r>
            <w:r w:rsidR="00493BEF" w:rsidRPr="008C3A5C">
              <w:rPr>
                <w:noProof w:val="0"/>
                <w:lang w:eastAsia="lv-LV"/>
              </w:rPr>
              <w:t xml:space="preserve"> </w:t>
            </w:r>
            <w:r w:rsidR="00493BEF" w:rsidRPr="00334532">
              <w:rPr>
                <w:noProof w:val="0"/>
                <w:lang w:val="pt-BR" w:eastAsia="lv-LV"/>
              </w:rPr>
              <w:t>iekšējās kārtības noteikumiem neatbilstoša darbinieku uzvedība. Pie pirmā</w:t>
            </w:r>
            <w:r w:rsidRPr="00334532">
              <w:rPr>
                <w:noProof w:val="0"/>
                <w:lang w:val="pt-BR" w:eastAsia="lv-LV"/>
              </w:rPr>
              <w:t>s</w:t>
            </w:r>
            <w:r w:rsidR="00493BEF" w:rsidRPr="00334532">
              <w:rPr>
                <w:noProof w:val="0"/>
                <w:lang w:val="pt-BR" w:eastAsia="lv-LV"/>
              </w:rPr>
              <w:t xml:space="preserve"> neatbilstības </w:t>
            </w:r>
            <w:r w:rsidRPr="00334532">
              <w:rPr>
                <w:noProof w:val="0"/>
                <w:lang w:val="pt-BR" w:eastAsia="lv-LV"/>
              </w:rPr>
              <w:t xml:space="preserve">konstatēšanas </w:t>
            </w:r>
            <w:r w:rsidR="00493BEF" w:rsidRPr="00334532">
              <w:rPr>
                <w:noProof w:val="0"/>
                <w:lang w:val="pt-BR" w:eastAsia="lv-LV"/>
              </w:rPr>
              <w:t>vainīg</w:t>
            </w:r>
            <w:r w:rsidR="00C432DB">
              <w:rPr>
                <w:noProof w:val="0"/>
                <w:lang w:val="pt-BR" w:eastAsia="lv-LV"/>
              </w:rPr>
              <w:t>ai</w:t>
            </w:r>
            <w:r w:rsidR="00042FF9">
              <w:rPr>
                <w:noProof w:val="0"/>
                <w:lang w:val="pt-BR" w:eastAsia="lv-LV"/>
              </w:rPr>
              <w:t xml:space="preserve"> person</w:t>
            </w:r>
            <w:r w:rsidR="00C432DB">
              <w:rPr>
                <w:noProof w:val="0"/>
                <w:lang w:val="pt-BR" w:eastAsia="lv-LV"/>
              </w:rPr>
              <w:t>ai</w:t>
            </w:r>
            <w:r w:rsidR="00042FF9">
              <w:rPr>
                <w:noProof w:val="0"/>
                <w:lang w:val="pt-BR" w:eastAsia="lv-LV"/>
              </w:rPr>
              <w:t>/</w:t>
            </w:r>
            <w:r w:rsidR="00C432DB">
              <w:rPr>
                <w:noProof w:val="0"/>
                <w:lang w:val="pt-BR" w:eastAsia="lv-LV"/>
              </w:rPr>
              <w:t>ām</w:t>
            </w:r>
            <w:r w:rsidR="00042FF9">
              <w:rPr>
                <w:noProof w:val="0"/>
                <w:lang w:val="pt-BR" w:eastAsia="lv-LV"/>
              </w:rPr>
              <w:t xml:space="preserve"> </w:t>
            </w:r>
            <w:r w:rsidRPr="0015383E">
              <w:rPr>
                <w:noProof w:val="0"/>
                <w:lang w:val="pt-BR" w:eastAsia="lv-LV"/>
              </w:rPr>
              <w:t xml:space="preserve">nekavējoties </w:t>
            </w:r>
            <w:r w:rsidR="00C432DB" w:rsidRPr="0015383E">
              <w:rPr>
                <w:noProof w:val="0"/>
                <w:lang w:val="pt-BR" w:eastAsia="lv-LV"/>
              </w:rPr>
              <w:t>jāpamet darbu izpildes vieta.</w:t>
            </w:r>
          </w:p>
          <w:p w14:paraId="2C87C810" w14:textId="54279579" w:rsidR="006E0195" w:rsidRPr="006E0195" w:rsidRDefault="00C73BB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297415">
              <w:rPr>
                <w:noProof w:val="0"/>
                <w:lang w:val="pt-BR" w:eastAsia="lv-LV"/>
              </w:rPr>
              <w:lastRenderedPageBreak/>
              <w:t>D</w:t>
            </w:r>
            <w:r w:rsidR="00B75EEE" w:rsidRPr="00297415">
              <w:rPr>
                <w:noProof w:val="0"/>
                <w:lang w:val="pt-BR" w:eastAsia="lv-LV"/>
              </w:rPr>
              <w:t xml:space="preserve">arbu veicējam </w:t>
            </w:r>
            <w:r w:rsidR="00493BEF" w:rsidRPr="00297415">
              <w:rPr>
                <w:noProof w:val="0"/>
                <w:lang w:val="pt-BR" w:eastAsia="lv-LV"/>
              </w:rPr>
              <w:t xml:space="preserve">jāievēro </w:t>
            </w:r>
            <w:r w:rsidR="00297415" w:rsidRPr="00297415">
              <w:rPr>
                <w:noProof w:val="0"/>
                <w:lang w:val="pt-BR" w:eastAsia="lv-LV"/>
              </w:rPr>
              <w:t xml:space="preserve">visi </w:t>
            </w:r>
            <w:r w:rsidRPr="00297415">
              <w:rPr>
                <w:noProof w:val="0"/>
                <w:lang w:val="pt-BR" w:eastAsia="lv-LV"/>
              </w:rPr>
              <w:t xml:space="preserve">Darbu </w:t>
            </w:r>
            <w:r w:rsidR="00493BEF" w:rsidRPr="00297415">
              <w:rPr>
                <w:noProof w:val="0"/>
                <w:lang w:val="pt-BR" w:eastAsia="lv-LV"/>
              </w:rPr>
              <w:t>veikšanas atļauj</w:t>
            </w:r>
            <w:r w:rsidR="00B75EEE" w:rsidRPr="00297415">
              <w:rPr>
                <w:noProof w:val="0"/>
                <w:lang w:val="pt-BR" w:eastAsia="lv-LV"/>
              </w:rPr>
              <w:t>ā</w:t>
            </w:r>
            <w:r w:rsidR="002D3808" w:rsidRPr="00297415">
              <w:rPr>
                <w:noProof w:val="0"/>
                <w:lang w:val="pt-BR" w:eastAsia="lv-LV"/>
              </w:rPr>
              <w:t xml:space="preserve"> </w:t>
            </w:r>
            <w:r w:rsidR="003D7597" w:rsidRPr="00297415">
              <w:rPr>
                <w:noProof w:val="0"/>
                <w:lang w:val="pt-BR" w:eastAsia="lv-LV"/>
              </w:rPr>
              <w:t>2</w:t>
            </w:r>
            <w:r w:rsidR="00493BEF" w:rsidRPr="00297415">
              <w:rPr>
                <w:noProof w:val="0"/>
                <w:lang w:val="pt-BR" w:eastAsia="lv-LV"/>
              </w:rPr>
              <w:t xml:space="preserve">.2.punktā </w:t>
            </w:r>
            <w:r w:rsidR="005A2B9C">
              <w:rPr>
                <w:noProof w:val="0"/>
                <w:lang w:val="pt-BR" w:eastAsia="lv-LV"/>
              </w:rPr>
              <w:t>“</w:t>
            </w:r>
            <w:r w:rsidR="005A2B9C" w:rsidRPr="008C3A5C">
              <w:rPr>
                <w:noProof w:val="0"/>
                <w:lang w:eastAsia="lv-LV"/>
              </w:rPr>
              <w:t>SPECIĀLIE NOSACĪJUMI / DARBU SASKAŅOJUMS</w:t>
            </w:r>
            <w:r w:rsidR="005A2B9C">
              <w:rPr>
                <w:noProof w:val="0"/>
                <w:lang w:val="pt-BR" w:eastAsia="lv-LV"/>
              </w:rPr>
              <w:t xml:space="preserve">” </w:t>
            </w:r>
            <w:r w:rsidR="00493BEF" w:rsidRPr="00297415">
              <w:rPr>
                <w:noProof w:val="0"/>
                <w:lang w:val="pt-BR" w:eastAsia="lv-LV"/>
              </w:rPr>
              <w:t>norādīt</w:t>
            </w:r>
            <w:r w:rsidR="00297415">
              <w:rPr>
                <w:noProof w:val="0"/>
                <w:lang w:val="pt-BR" w:eastAsia="lv-LV"/>
              </w:rPr>
              <w:t>ie</w:t>
            </w:r>
            <w:r w:rsidR="00493BEF" w:rsidRPr="00297415">
              <w:rPr>
                <w:noProof w:val="0"/>
                <w:lang w:val="pt-BR" w:eastAsia="lv-LV"/>
              </w:rPr>
              <w:t xml:space="preserve"> atbildīgo dienestu pārstāvju nosacījum</w:t>
            </w:r>
            <w:r w:rsidR="00297415">
              <w:rPr>
                <w:noProof w:val="0"/>
                <w:lang w:val="pt-BR" w:eastAsia="lv-LV"/>
              </w:rPr>
              <w:t>i</w:t>
            </w:r>
            <w:r w:rsidR="005A2B9C">
              <w:rPr>
                <w:noProof w:val="0"/>
                <w:lang w:val="pt-BR" w:eastAsia="lv-LV"/>
              </w:rPr>
              <w:t xml:space="preserve"> darbu veikšanai</w:t>
            </w:r>
            <w:r w:rsidR="006E0195">
              <w:rPr>
                <w:noProof w:val="0"/>
                <w:lang w:val="pt-BR" w:eastAsia="lv-LV"/>
              </w:rPr>
              <w:t>.</w:t>
            </w:r>
          </w:p>
          <w:p w14:paraId="00684776" w14:textId="47A8A9D2" w:rsidR="006E0195" w:rsidRPr="008C3A5C" w:rsidRDefault="006E0195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0" w:right="34" w:hanging="567"/>
              <w:jc w:val="both"/>
              <w:rPr>
                <w:noProof w:val="0"/>
                <w:lang w:eastAsia="lv-LV"/>
              </w:rPr>
            </w:pPr>
            <w:r w:rsidRPr="008C3A5C">
              <w:rPr>
                <w:noProof w:val="0"/>
                <w:lang w:eastAsia="lv-LV"/>
              </w:rPr>
              <w:t xml:space="preserve">Ar šo </w:t>
            </w:r>
            <w:r w:rsidRPr="006E0195">
              <w:rPr>
                <w:noProof w:val="0"/>
                <w:lang w:val="pt-BR" w:eastAsia="lv-LV"/>
              </w:rPr>
              <w:t>Darbu veikšanas atļauju</w:t>
            </w:r>
            <w:r>
              <w:rPr>
                <w:noProof w:val="0"/>
                <w:lang w:eastAsia="lv-LV"/>
              </w:rPr>
              <w:t xml:space="preserve"> darbu veicējam</w:t>
            </w:r>
            <w:r w:rsidRPr="008C3A5C">
              <w:rPr>
                <w:noProof w:val="0"/>
                <w:lang w:eastAsia="lv-LV"/>
              </w:rPr>
              <w:t xml:space="preserve"> darbu zona tiek nodota tādā apjomā, kāds nepieciešams atļaujā saskaņoto darbu veikšanai. </w:t>
            </w:r>
          </w:p>
          <w:p w14:paraId="1C135482" w14:textId="77777777" w:rsidR="003332AA" w:rsidRPr="00E41A46" w:rsidRDefault="003332AA" w:rsidP="003332AA">
            <w:pPr>
              <w:pStyle w:val="ListParagraph"/>
              <w:tabs>
                <w:tab w:val="left" w:pos="9700"/>
              </w:tabs>
              <w:ind w:left="1190" w:right="34"/>
              <w:jc w:val="both"/>
              <w:rPr>
                <w:noProof w:val="0"/>
                <w:lang w:eastAsia="lv-LV"/>
              </w:rPr>
            </w:pPr>
          </w:p>
          <w:p w14:paraId="427B3C78" w14:textId="1DD3B447" w:rsidR="00E41A46" w:rsidRPr="00E41A46" w:rsidRDefault="00D34F62" w:rsidP="009A08EA">
            <w:pPr>
              <w:numPr>
                <w:ilvl w:val="0"/>
                <w:numId w:val="12"/>
              </w:numPr>
              <w:tabs>
                <w:tab w:val="left" w:pos="9700"/>
              </w:tabs>
              <w:ind w:left="345" w:right="34" w:hanging="345"/>
              <w:jc w:val="both"/>
              <w:rPr>
                <w:b/>
                <w:bCs/>
                <w:noProof w:val="0"/>
                <w:lang w:eastAsia="lv-LV"/>
              </w:rPr>
            </w:pPr>
            <w:r w:rsidRPr="00E41A46">
              <w:rPr>
                <w:b/>
                <w:bCs/>
                <w:noProof w:val="0"/>
                <w:lang w:eastAsia="lv-LV"/>
              </w:rPr>
              <w:t>Atzinuma saņemšana pēc darbu pabeigšanas</w:t>
            </w:r>
          </w:p>
          <w:p w14:paraId="600FFB71" w14:textId="3E1C7A29" w:rsidR="00716624" w:rsidRDefault="00C73BB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val="pt-BR" w:eastAsia="lv-LV"/>
              </w:rPr>
            </w:pPr>
            <w:r w:rsidRPr="00716624">
              <w:rPr>
                <w:noProof w:val="0"/>
                <w:lang w:val="pt-BR" w:eastAsia="lv-LV"/>
              </w:rPr>
              <w:t>D</w:t>
            </w:r>
            <w:r w:rsidR="00B75EEE" w:rsidRPr="00716624">
              <w:rPr>
                <w:noProof w:val="0"/>
                <w:lang w:val="pt-BR" w:eastAsia="lv-LV"/>
              </w:rPr>
              <w:t>arbu veicējam p</w:t>
            </w:r>
            <w:r w:rsidR="00493BEF" w:rsidRPr="00716624">
              <w:rPr>
                <w:noProof w:val="0"/>
                <w:lang w:val="pt-BR" w:eastAsia="lv-LV"/>
              </w:rPr>
              <w:t>ēc darbu pabeigšanas</w:t>
            </w:r>
            <w:r w:rsidR="00A25C02">
              <w:rPr>
                <w:noProof w:val="0"/>
                <w:lang w:val="pt-BR" w:eastAsia="lv-LV"/>
              </w:rPr>
              <w:t xml:space="preserve"> </w:t>
            </w:r>
            <w:r w:rsidRPr="00716624">
              <w:rPr>
                <w:noProof w:val="0"/>
                <w:lang w:val="pt-BR" w:eastAsia="lv-LV"/>
              </w:rPr>
              <w:t xml:space="preserve">jāiesniedz </w:t>
            </w:r>
            <w:r w:rsidR="00493BEF" w:rsidRPr="00716624">
              <w:rPr>
                <w:noProof w:val="0"/>
                <w:lang w:val="pt-BR" w:eastAsia="lv-LV"/>
              </w:rPr>
              <w:t>izpilddokumentāciju (papīra</w:t>
            </w:r>
            <w:r w:rsidR="002D3808" w:rsidRPr="00716624">
              <w:rPr>
                <w:noProof w:val="0"/>
                <w:lang w:val="pt-BR" w:eastAsia="lv-LV"/>
              </w:rPr>
              <w:t xml:space="preserve"> </w:t>
            </w:r>
            <w:r w:rsidR="00493BEF" w:rsidRPr="00716624">
              <w:rPr>
                <w:noProof w:val="0"/>
                <w:lang w:val="pt-BR" w:eastAsia="lv-LV"/>
              </w:rPr>
              <w:t>un</w:t>
            </w:r>
            <w:r w:rsidRPr="00716624">
              <w:rPr>
                <w:noProof w:val="0"/>
                <w:lang w:val="pt-BR" w:eastAsia="lv-LV"/>
              </w:rPr>
              <w:t>/vai</w:t>
            </w:r>
            <w:r w:rsidR="00493BEF" w:rsidRPr="00716624">
              <w:rPr>
                <w:noProof w:val="0"/>
                <w:lang w:val="pt-BR" w:eastAsia="lv-LV"/>
              </w:rPr>
              <w:t xml:space="preserve"> elektroniskā </w:t>
            </w:r>
            <w:r w:rsidR="002E255F" w:rsidRPr="00716624">
              <w:rPr>
                <w:noProof w:val="0"/>
                <w:lang w:val="pt-BR" w:eastAsia="lv-LV"/>
              </w:rPr>
              <w:t>formātā</w:t>
            </w:r>
            <w:r w:rsidR="00493BEF" w:rsidRPr="00716624">
              <w:rPr>
                <w:noProof w:val="0"/>
                <w:lang w:val="pt-BR" w:eastAsia="lv-LV"/>
              </w:rPr>
              <w:t xml:space="preserve">) Lidostas </w:t>
            </w:r>
            <w:r w:rsidR="00493BEF" w:rsidRPr="008C3A5C">
              <w:rPr>
                <w:noProof w:val="0"/>
                <w:lang w:eastAsia="lv-LV"/>
              </w:rPr>
              <w:t>Būvniecības projekta</w:t>
            </w:r>
            <w:r w:rsidR="00493BEF" w:rsidRPr="00716624">
              <w:rPr>
                <w:noProof w:val="0"/>
                <w:lang w:val="pt-BR" w:eastAsia="lv-LV"/>
              </w:rPr>
              <w:t xml:space="preserve"> vadītājam/atbildīgajam darbiniekam un izpilduzmērījumus (</w:t>
            </w:r>
            <w:r w:rsidR="002E255F" w:rsidRPr="00716624">
              <w:rPr>
                <w:noProof w:val="0"/>
                <w:lang w:val="pt-BR" w:eastAsia="lv-LV"/>
              </w:rPr>
              <w:t xml:space="preserve">elektroniskā </w:t>
            </w:r>
            <w:r w:rsidR="002E255F" w:rsidRPr="008A48C5">
              <w:rPr>
                <w:lang w:eastAsia="lv-LV"/>
              </w:rPr>
              <w:t>formātā DWG</w:t>
            </w:r>
            <w:r w:rsidR="002E255F">
              <w:rPr>
                <w:lang w:eastAsia="lv-LV"/>
              </w:rPr>
              <w:t xml:space="preserve"> vai </w:t>
            </w:r>
            <w:r w:rsidR="002E255F" w:rsidRPr="008A48C5">
              <w:rPr>
                <w:lang w:eastAsia="lv-LV"/>
              </w:rPr>
              <w:t>DGN</w:t>
            </w:r>
            <w:r w:rsidR="00493BEF" w:rsidRPr="00716624">
              <w:rPr>
                <w:noProof w:val="0"/>
                <w:lang w:val="pt-BR" w:eastAsia="lv-LV"/>
              </w:rPr>
              <w:t>) Lidostas Infrastruktūras uzturēšanas un attīstības departamenta ģeogrāfiskās informācijas sistēmas speciālistam</w:t>
            </w:r>
            <w:r w:rsidRPr="00716624">
              <w:rPr>
                <w:noProof w:val="0"/>
                <w:lang w:val="pt-BR" w:eastAsia="lv-LV"/>
              </w:rPr>
              <w:t xml:space="preserve"> (</w:t>
            </w:r>
            <w:r w:rsidR="002E255F" w:rsidRPr="00716624">
              <w:rPr>
                <w:noProof w:val="0"/>
                <w:lang w:val="pt-BR" w:eastAsia="lv-LV"/>
              </w:rPr>
              <w:t xml:space="preserve">e-pasts: </w:t>
            </w:r>
            <w:hyperlink r:id="rId14" w:history="1">
              <w:r w:rsidR="002E255F" w:rsidRPr="008C3A5C">
                <w:rPr>
                  <w:noProof w:val="0"/>
                  <w:lang w:eastAsia="lv-LV"/>
                </w:rPr>
                <w:t>i.teremko@riga-airport.com</w:t>
              </w:r>
            </w:hyperlink>
            <w:r w:rsidR="002E255F">
              <w:rPr>
                <w:noProof w:val="0"/>
                <w:lang w:eastAsia="lv-LV"/>
              </w:rPr>
              <w:t xml:space="preserve">, </w:t>
            </w:r>
            <w:r w:rsidR="00493BEF" w:rsidRPr="00716624">
              <w:rPr>
                <w:noProof w:val="0"/>
                <w:lang w:val="pt-BR" w:eastAsia="lv-LV"/>
              </w:rPr>
              <w:t>tālr</w:t>
            </w:r>
            <w:r w:rsidRPr="00716624">
              <w:rPr>
                <w:noProof w:val="0"/>
                <w:lang w:val="pt-BR" w:eastAsia="lv-LV"/>
              </w:rPr>
              <w:t>uņa Nr.</w:t>
            </w:r>
            <w:r w:rsidR="00493BEF" w:rsidRPr="00716624">
              <w:rPr>
                <w:noProof w:val="0"/>
                <w:lang w:val="pt-BR" w:eastAsia="lv-LV"/>
              </w:rPr>
              <w:t>: 67207354</w:t>
            </w:r>
            <w:r>
              <w:rPr>
                <w:noProof w:val="0"/>
                <w:lang w:eastAsia="lv-LV"/>
              </w:rPr>
              <w:t>)</w:t>
            </w:r>
            <w:r w:rsidR="00493BEF" w:rsidRPr="00716624">
              <w:rPr>
                <w:noProof w:val="0"/>
                <w:lang w:val="pt-BR" w:eastAsia="lv-LV"/>
              </w:rPr>
              <w:t>.</w:t>
            </w:r>
          </w:p>
          <w:p w14:paraId="27504031" w14:textId="20ACA890" w:rsidR="006E0195" w:rsidRPr="00716624" w:rsidRDefault="00C73BB8" w:rsidP="009A08EA">
            <w:pPr>
              <w:pStyle w:val="ListParagraph"/>
              <w:numPr>
                <w:ilvl w:val="1"/>
                <w:numId w:val="12"/>
              </w:numPr>
              <w:tabs>
                <w:tab w:val="left" w:pos="9700"/>
              </w:tabs>
              <w:ind w:left="1196" w:right="34" w:hanging="567"/>
              <w:jc w:val="both"/>
              <w:rPr>
                <w:noProof w:val="0"/>
                <w:lang w:val="pt-BR" w:eastAsia="lv-LV"/>
              </w:rPr>
            </w:pPr>
            <w:r w:rsidRPr="00716624">
              <w:rPr>
                <w:noProof w:val="0"/>
                <w:lang w:val="pt-BR" w:eastAsia="lv-LV"/>
              </w:rPr>
              <w:t>D</w:t>
            </w:r>
            <w:r w:rsidR="001736BD" w:rsidRPr="00716624">
              <w:rPr>
                <w:noProof w:val="0"/>
                <w:lang w:val="pt-BR" w:eastAsia="lv-LV"/>
              </w:rPr>
              <w:t xml:space="preserve">arbu veicējam pēc darbu pabeigšanas </w:t>
            </w:r>
            <w:r w:rsidRPr="00716624">
              <w:rPr>
                <w:noProof w:val="0"/>
                <w:lang w:val="pt-BR" w:eastAsia="lv-LV"/>
              </w:rPr>
              <w:t xml:space="preserve">jāsaņem </w:t>
            </w:r>
            <w:r w:rsidR="00943D9F" w:rsidRPr="00716624">
              <w:rPr>
                <w:noProof w:val="0"/>
                <w:lang w:val="pt-BR" w:eastAsia="lv-LV"/>
              </w:rPr>
              <w:t xml:space="preserve">atzinums </w:t>
            </w:r>
            <w:r w:rsidR="001736BD" w:rsidRPr="00716624">
              <w:rPr>
                <w:noProof w:val="0"/>
                <w:lang w:val="pt-BR" w:eastAsia="lv-LV"/>
              </w:rPr>
              <w:t>par darbu izpild</w:t>
            </w:r>
            <w:r w:rsidR="00943D9F" w:rsidRPr="00716624">
              <w:rPr>
                <w:noProof w:val="0"/>
                <w:lang w:val="pt-BR" w:eastAsia="lv-LV"/>
              </w:rPr>
              <w:t>i (</w:t>
            </w:r>
            <w:r w:rsidR="002C4138" w:rsidRPr="00716624">
              <w:rPr>
                <w:noProof w:val="0"/>
                <w:lang w:val="pt-BR" w:eastAsia="lv-LV"/>
              </w:rPr>
              <w:t xml:space="preserve">t.i. </w:t>
            </w:r>
            <w:r w:rsidR="008A602B" w:rsidRPr="00716624">
              <w:rPr>
                <w:noProof w:val="0"/>
                <w:lang w:val="pt-BR" w:eastAsia="lv-LV"/>
              </w:rPr>
              <w:t xml:space="preserve">jānoslēdz </w:t>
            </w:r>
            <w:r w:rsidR="008D24BF" w:rsidRPr="00716624">
              <w:rPr>
                <w:noProof w:val="0"/>
                <w:lang w:val="pt-BR" w:eastAsia="lv-LV"/>
              </w:rPr>
              <w:t>Darbu veikšanas atļauja</w:t>
            </w:r>
            <w:r w:rsidR="00943D9F" w:rsidRPr="00716624">
              <w:rPr>
                <w:noProof w:val="0"/>
                <w:lang w:val="pt-BR" w:eastAsia="lv-LV"/>
              </w:rPr>
              <w:t>)</w:t>
            </w:r>
            <w:r w:rsidR="002D3808" w:rsidRPr="00716624">
              <w:rPr>
                <w:noProof w:val="0"/>
                <w:lang w:val="pt-BR" w:eastAsia="lv-LV"/>
              </w:rPr>
              <w:t xml:space="preserve"> </w:t>
            </w:r>
            <w:r w:rsidR="001736BD" w:rsidRPr="00716624">
              <w:rPr>
                <w:noProof w:val="0"/>
                <w:lang w:val="pt-BR" w:eastAsia="lv-LV"/>
              </w:rPr>
              <w:t xml:space="preserve">atbilstoši </w:t>
            </w:r>
            <w:r w:rsidRPr="00716624">
              <w:rPr>
                <w:noProof w:val="0"/>
                <w:lang w:val="pt-BR" w:eastAsia="lv-LV"/>
              </w:rPr>
              <w:t>Lidostas atbildīgo speciālistu izv</w:t>
            </w:r>
            <w:r w:rsidR="002D3808" w:rsidRPr="00716624">
              <w:rPr>
                <w:noProof w:val="0"/>
                <w:lang w:val="pt-BR" w:eastAsia="lv-LV"/>
              </w:rPr>
              <w:t>i</w:t>
            </w:r>
            <w:r w:rsidRPr="00716624">
              <w:rPr>
                <w:noProof w:val="0"/>
                <w:lang w:val="pt-BR" w:eastAsia="lv-LV"/>
              </w:rPr>
              <w:t>rzītajām prasībām</w:t>
            </w:r>
            <w:r w:rsidR="008A602B" w:rsidRPr="00716624">
              <w:rPr>
                <w:noProof w:val="0"/>
                <w:lang w:val="pt-BR" w:eastAsia="lv-LV"/>
              </w:rPr>
              <w:t>.</w:t>
            </w:r>
            <w:r w:rsidRPr="00716624">
              <w:rPr>
                <w:noProof w:val="0"/>
                <w:lang w:val="pt-BR" w:eastAsia="lv-LV"/>
              </w:rPr>
              <w:t xml:space="preserve"> </w:t>
            </w:r>
          </w:p>
          <w:p w14:paraId="3D361C33" w14:textId="50D575B4" w:rsidR="008C3A5C" w:rsidRPr="008C3A5C" w:rsidRDefault="008C3A5C" w:rsidP="006E0195">
            <w:pPr>
              <w:tabs>
                <w:tab w:val="left" w:pos="9700"/>
              </w:tabs>
              <w:ind w:right="34"/>
              <w:jc w:val="both"/>
              <w:rPr>
                <w:i/>
                <w:noProof w:val="0"/>
                <w:sz w:val="21"/>
                <w:szCs w:val="21"/>
                <w:lang w:eastAsia="lv-LV"/>
              </w:rPr>
            </w:pPr>
          </w:p>
        </w:tc>
      </w:tr>
      <w:tr w:rsidR="00A70ACE" w:rsidRPr="008C3A5C" w14:paraId="345BA099" w14:textId="77777777" w:rsidTr="00CE16FB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093" w:type="dxa"/>
            <w:gridSpan w:val="4"/>
            <w:shd w:val="clear" w:color="auto" w:fill="BFBFBF" w:themeFill="background1" w:themeFillShade="BF"/>
          </w:tcPr>
          <w:p w14:paraId="62BE29EF" w14:textId="3B2CAD14" w:rsidR="00A70ACE" w:rsidRPr="008C3A5C" w:rsidRDefault="00A70ACE" w:rsidP="00996767">
            <w:pPr>
              <w:numPr>
                <w:ilvl w:val="1"/>
                <w:numId w:val="15"/>
              </w:numPr>
              <w:jc w:val="both"/>
              <w:rPr>
                <w:noProof w:val="0"/>
                <w:lang w:eastAsia="lv-LV"/>
              </w:rPr>
            </w:pPr>
            <w:r>
              <w:rPr>
                <w:noProof w:val="0"/>
                <w:lang w:eastAsia="lv-LV"/>
              </w:rPr>
              <w:lastRenderedPageBreak/>
              <w:t xml:space="preserve"> </w:t>
            </w:r>
            <w:r w:rsidRPr="008C3A5C">
              <w:rPr>
                <w:noProof w:val="0"/>
                <w:lang w:eastAsia="lv-LV"/>
              </w:rPr>
              <w:t xml:space="preserve">SPECIĀLIE NOSACĪJUMI / DARBU SASKAŅOJUMS </w:t>
            </w:r>
          </w:p>
        </w:tc>
      </w:tr>
      <w:tr w:rsidR="008C3A5C" w:rsidRPr="008C3A5C" w14:paraId="7121D2C0" w14:textId="77777777" w:rsidTr="00B47FD2">
        <w:tblPrEx>
          <w:tblLook w:val="01E0" w:firstRow="1" w:lastRow="1" w:firstColumn="1" w:lastColumn="1" w:noHBand="0" w:noVBand="0"/>
        </w:tblPrEx>
        <w:tc>
          <w:tcPr>
            <w:tcW w:w="379" w:type="dxa"/>
          </w:tcPr>
          <w:p w14:paraId="3A2CE134" w14:textId="77777777" w:rsidR="008C3A5C" w:rsidRPr="008C3A5C" w:rsidRDefault="008C3A5C" w:rsidP="008C3A5C">
            <w:pPr>
              <w:ind w:left="-108" w:right="-111"/>
              <w:jc w:val="both"/>
              <w:rPr>
                <w:b/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66C856A3" w14:textId="77777777" w:rsidR="008C3A5C" w:rsidRPr="008C3A5C" w:rsidRDefault="008C3A5C" w:rsidP="008C3A5C">
            <w:pPr>
              <w:jc w:val="center"/>
              <w:rPr>
                <w:b/>
                <w:noProof w:val="0"/>
                <w:lang w:eastAsia="lv-LV"/>
              </w:rPr>
            </w:pPr>
            <w:r w:rsidRPr="008C3A5C">
              <w:rPr>
                <w:b/>
                <w:noProof w:val="0"/>
                <w:lang w:eastAsia="lv-LV"/>
              </w:rPr>
              <w:t>Atbildīgā dienesta pārstāvis</w:t>
            </w:r>
          </w:p>
          <w:p w14:paraId="2EB0A7BF" w14:textId="77777777" w:rsidR="008C3A5C" w:rsidRPr="008C3A5C" w:rsidRDefault="008C3A5C" w:rsidP="008C3A5C">
            <w:pPr>
              <w:jc w:val="center"/>
              <w:rPr>
                <w:i/>
                <w:noProof w:val="0"/>
                <w:lang w:eastAsia="lv-LV"/>
              </w:rPr>
            </w:pPr>
            <w:r w:rsidRPr="008C3A5C">
              <w:rPr>
                <w:i/>
                <w:noProof w:val="0"/>
                <w:sz w:val="18"/>
                <w:lang w:eastAsia="lv-LV"/>
              </w:rPr>
              <w:t xml:space="preserve">(norādīt vārdu, uzvārdu) 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A201FE1" w14:textId="1F12BC2F" w:rsidR="008C3A5C" w:rsidRPr="008C3A5C" w:rsidRDefault="008C3A5C" w:rsidP="008C3A5C">
            <w:pPr>
              <w:jc w:val="center"/>
              <w:rPr>
                <w:b/>
                <w:noProof w:val="0"/>
                <w:lang w:eastAsia="lv-LV"/>
              </w:rPr>
            </w:pPr>
            <w:r w:rsidRPr="008C3A5C">
              <w:rPr>
                <w:b/>
                <w:noProof w:val="0"/>
                <w:lang w:eastAsia="lv-LV"/>
              </w:rPr>
              <w:t>Saskaņojums</w:t>
            </w:r>
            <w:r w:rsidR="00016169">
              <w:rPr>
                <w:b/>
                <w:noProof w:val="0"/>
                <w:lang w:eastAsia="lv-LV"/>
              </w:rPr>
              <w:t xml:space="preserve"> vai citas piezīmes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44606" w14:textId="77777777" w:rsidR="00E10218" w:rsidRDefault="000F7D02" w:rsidP="003C5664">
            <w:pPr>
              <w:jc w:val="center"/>
              <w:rPr>
                <w:b/>
                <w:noProof w:val="0"/>
                <w:sz w:val="20"/>
                <w:szCs w:val="20"/>
                <w:lang w:eastAsia="lv-LV"/>
              </w:rPr>
            </w:pPr>
            <w:r>
              <w:rPr>
                <w:b/>
                <w:noProof w:val="0"/>
                <w:sz w:val="20"/>
                <w:szCs w:val="20"/>
                <w:lang w:eastAsia="lv-LV"/>
              </w:rPr>
              <w:t xml:space="preserve">Tiks sniegts </w:t>
            </w:r>
            <w:r w:rsidR="00B47FD2" w:rsidRPr="00B47FD2">
              <w:rPr>
                <w:b/>
                <w:noProof w:val="0"/>
                <w:sz w:val="20"/>
                <w:szCs w:val="20"/>
                <w:lang w:eastAsia="lv-LV"/>
              </w:rPr>
              <w:t>a</w:t>
            </w:r>
            <w:r w:rsidR="008C3A5C" w:rsidRPr="00B47FD2">
              <w:rPr>
                <w:b/>
                <w:noProof w:val="0"/>
                <w:sz w:val="20"/>
                <w:szCs w:val="20"/>
                <w:lang w:eastAsia="lv-LV"/>
              </w:rPr>
              <w:t>tzinum</w:t>
            </w:r>
            <w:r>
              <w:rPr>
                <w:b/>
                <w:noProof w:val="0"/>
                <w:sz w:val="20"/>
                <w:szCs w:val="20"/>
                <w:lang w:eastAsia="lv-LV"/>
              </w:rPr>
              <w:t>s</w:t>
            </w:r>
            <w:r w:rsidR="008C3A5C" w:rsidRPr="00B47FD2">
              <w:rPr>
                <w:b/>
                <w:noProof w:val="0"/>
                <w:sz w:val="20"/>
                <w:szCs w:val="20"/>
                <w:lang w:eastAsia="lv-LV"/>
              </w:rPr>
              <w:t xml:space="preserve"> par darbu izpildi </w:t>
            </w:r>
            <w:r w:rsidR="00B47FD2" w:rsidRPr="00B47FD2">
              <w:rPr>
                <w:b/>
                <w:noProof w:val="0"/>
                <w:sz w:val="20"/>
                <w:szCs w:val="20"/>
                <w:lang w:eastAsia="lv-LV"/>
              </w:rPr>
              <w:t>pēc darbu pabeigšanas</w:t>
            </w:r>
          </w:p>
          <w:p w14:paraId="4D73DE3E" w14:textId="009E475C" w:rsidR="008C3A5C" w:rsidRPr="003C5664" w:rsidRDefault="003C5664" w:rsidP="003C5664">
            <w:pPr>
              <w:jc w:val="center"/>
              <w:rPr>
                <w:rFonts w:ascii="Arial Narrow" w:hAnsi="Arial Narrow"/>
                <w:b/>
              </w:rPr>
            </w:pPr>
            <w:r w:rsidRPr="003C5664">
              <w:rPr>
                <w:b/>
                <w:noProof w:val="0"/>
                <w:sz w:val="14"/>
                <w:szCs w:val="14"/>
                <w:lang w:eastAsia="lv-LV"/>
              </w:rPr>
              <w:t xml:space="preserve">(atzīmēt ar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023928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b/>
                <w:noProof w:val="0"/>
                <w:sz w:val="14"/>
                <w:szCs w:val="14"/>
                <w:lang w:eastAsia="lv-LV"/>
              </w:rPr>
              <w:t>)</w:t>
            </w:r>
          </w:p>
        </w:tc>
      </w:tr>
      <w:tr w:rsidR="00B47FD2" w:rsidRPr="008C3A5C" w14:paraId="23E8B7E2" w14:textId="77777777" w:rsidTr="00B47FD2">
        <w:tblPrEx>
          <w:tblLook w:val="01E0" w:firstRow="1" w:lastRow="1" w:firstColumn="1" w:lastColumn="1" w:noHBand="0" w:noVBand="0"/>
        </w:tblPrEx>
        <w:trPr>
          <w:trHeight w:hRule="exact" w:val="1531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616175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EADDF" w14:textId="23EA9CC6" w:rsidR="00B47FD2" w:rsidRPr="008C3A5C" w:rsidRDefault="00B47FD2" w:rsidP="00A629BD">
                <w:pPr>
                  <w:ind w:left="-108" w:right="-111"/>
                  <w:jc w:val="center"/>
                  <w:rPr>
                    <w:noProof w:val="0"/>
                    <w:szCs w:val="22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406" w:type="dxa"/>
            <w:shd w:val="clear" w:color="auto" w:fill="auto"/>
          </w:tcPr>
          <w:p w14:paraId="0A60FCBC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1"/>
                <w:szCs w:val="21"/>
                <w:lang w:eastAsia="lv-LV"/>
              </w:rPr>
              <w:t>VAS “Starptautiskā lidosta „Rīga””</w:t>
            </w: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  <w:r w:rsidRPr="008C3A5C">
              <w:rPr>
                <w:noProof w:val="0"/>
                <w:sz w:val="21"/>
                <w:szCs w:val="21"/>
                <w:lang w:eastAsia="lv-LV"/>
              </w:rPr>
              <w:t>Būvniecības projekta</w:t>
            </w: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 vadītājs/ atbildīgais darbinieks</w:t>
            </w:r>
          </w:p>
          <w:p w14:paraId="45CC7F07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  <w:p w14:paraId="51321B5D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>_____________________________</w:t>
            </w:r>
          </w:p>
          <w:p w14:paraId="0A50A73D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14"/>
                <w:szCs w:val="22"/>
                <w:lang w:eastAsia="lv-LV"/>
              </w:rPr>
              <w:t>(amats, vārds, uzvārds)</w:t>
            </w:r>
          </w:p>
        </w:tc>
        <w:tc>
          <w:tcPr>
            <w:tcW w:w="4891" w:type="dxa"/>
            <w:shd w:val="clear" w:color="auto" w:fill="auto"/>
          </w:tcPr>
          <w:p w14:paraId="532C8A94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2052421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D565A" w14:textId="7413AD47" w:rsidR="00B47FD2" w:rsidRPr="008C3A5C" w:rsidRDefault="00B47FD2" w:rsidP="00A629BD">
                <w:pPr>
                  <w:jc w:val="center"/>
                  <w:rPr>
                    <w:noProof w:val="0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47FD2" w:rsidRPr="008C3A5C" w14:paraId="43807DD7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37253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ADE69" w14:textId="7052081D" w:rsidR="00B47FD2" w:rsidRPr="008C3A5C" w:rsidRDefault="00B47FD2" w:rsidP="00A629BD">
                <w:pPr>
                  <w:ind w:left="-108" w:right="-111"/>
                  <w:jc w:val="center"/>
                  <w:rPr>
                    <w:noProof w:val="0"/>
                    <w:szCs w:val="22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406" w:type="dxa"/>
            <w:shd w:val="clear" w:color="auto" w:fill="auto"/>
          </w:tcPr>
          <w:p w14:paraId="6EC350F6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>Infrastruktūras uzturēšanas un attīstības departamenta direktora vietnieks</w:t>
            </w:r>
          </w:p>
        </w:tc>
        <w:tc>
          <w:tcPr>
            <w:tcW w:w="4891" w:type="dxa"/>
            <w:shd w:val="clear" w:color="auto" w:fill="auto"/>
          </w:tcPr>
          <w:p w14:paraId="5605E002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2007864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30E88" w14:textId="77FA03BC" w:rsidR="00B47FD2" w:rsidRPr="008C3A5C" w:rsidRDefault="00B47FD2" w:rsidP="00A629BD">
                <w:pPr>
                  <w:jc w:val="center"/>
                  <w:rPr>
                    <w:noProof w:val="0"/>
                    <w:szCs w:val="22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47FD2" w:rsidRPr="008C3A5C" w14:paraId="15C7C605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64609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B3DAF" w14:textId="0127232A" w:rsidR="00B47FD2" w:rsidRPr="008C3A5C" w:rsidRDefault="00B47FD2" w:rsidP="00A629BD">
                <w:pPr>
                  <w:ind w:left="-108" w:right="-111"/>
                  <w:jc w:val="center"/>
                  <w:rPr>
                    <w:noProof w:val="0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406" w:type="dxa"/>
            <w:shd w:val="clear" w:color="auto" w:fill="auto"/>
          </w:tcPr>
          <w:p w14:paraId="6F2A3E82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>Infrastruktūras uzturēšanas un attīstības departamenta Tehniskās uzturēšanas nodaļas vadītājs</w:t>
            </w:r>
          </w:p>
          <w:p w14:paraId="42ACFC8F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0161D331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69691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7B86D" w14:textId="15352283" w:rsidR="00B47FD2" w:rsidRPr="008C3A5C" w:rsidRDefault="00B47FD2" w:rsidP="00A629BD">
                <w:pPr>
                  <w:jc w:val="center"/>
                  <w:rPr>
                    <w:noProof w:val="0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B47FD2" w:rsidRPr="008C3A5C" w14:paraId="7ECE0B7D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979970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340E1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68D7E52" w14:textId="638FC2E7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0D33EDE7" w14:textId="77777777" w:rsidR="00B47FD2" w:rsidRPr="008C3A5C" w:rsidRDefault="00B47FD2" w:rsidP="00B06AE8">
            <w:pPr>
              <w:autoSpaceDE w:val="0"/>
              <w:jc w:val="both"/>
              <w:rPr>
                <w:noProof w:val="0"/>
                <w:color w:val="FF000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Aviācijas pakalpojumu un biznesa attīstības departamenta Klientu attiecību un pakalpojumu nodaļas </w:t>
            </w:r>
            <w:r w:rsidRPr="00087D15">
              <w:rPr>
                <w:noProof w:val="0"/>
                <w:sz w:val="22"/>
                <w:szCs w:val="22"/>
                <w:lang w:eastAsia="lv-LV"/>
              </w:rPr>
              <w:t>Klientu servisa vadītājs</w:t>
            </w:r>
          </w:p>
          <w:p w14:paraId="1C3A6FCB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  <w:p w14:paraId="08DF6D0E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  <w:p w14:paraId="7E676F4D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  <w:p w14:paraId="6125C62C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013060BA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69364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B6FE5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D78C09F" w14:textId="65FFAA07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7D1C96E6" w14:textId="77777777" w:rsidTr="00B47FD2">
        <w:tblPrEx>
          <w:tblLook w:val="01E0" w:firstRow="1" w:lastRow="1" w:firstColumn="1" w:lastColumn="1" w:noHBand="0" w:noVBand="0"/>
        </w:tblPrEx>
        <w:trPr>
          <w:trHeight w:hRule="exact" w:val="2190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23669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4F6C2" w14:textId="6FA0830B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D34A7D3" w14:textId="60EF65E8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38170718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Lidlauka drošības un vadības departamenta Elektrotehniskās nodaļas vadītājs </w:t>
            </w:r>
          </w:p>
          <w:p w14:paraId="6677FB75" w14:textId="77777777" w:rsidR="00B47FD2" w:rsidRPr="008C3A5C" w:rsidRDefault="00B47FD2" w:rsidP="00B06AE8">
            <w:pPr>
              <w:rPr>
                <w:noProof w:val="0"/>
                <w:sz w:val="40"/>
                <w:szCs w:val="22"/>
                <w:lang w:eastAsia="lv-LV"/>
              </w:rPr>
            </w:pPr>
          </w:p>
          <w:p w14:paraId="23F6AC3F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  <w:r w:rsidRPr="008C3A5C">
              <w:rPr>
                <w:bCs/>
                <w:noProof w:val="0"/>
                <w:color w:val="000000"/>
                <w:sz w:val="18"/>
                <w:szCs w:val="18"/>
                <w:lang w:eastAsia="lv-LV"/>
              </w:rPr>
              <w:t>ETN lidlauka maiņas inženieris</w:t>
            </w:r>
            <w:r w:rsidRPr="008C3A5C">
              <w:rPr>
                <w:noProof w:val="0"/>
                <w:sz w:val="20"/>
                <w:szCs w:val="22"/>
                <w:lang w:eastAsia="lv-LV"/>
              </w:rPr>
              <w:t xml:space="preserve"> -  mob.29116813</w:t>
            </w:r>
          </w:p>
          <w:p w14:paraId="493AA036" w14:textId="77777777" w:rsidR="00B47FD2" w:rsidRPr="008C3A5C" w:rsidRDefault="00B47FD2" w:rsidP="00B06AE8">
            <w:pPr>
              <w:rPr>
                <w:noProof w:val="0"/>
                <w:sz w:val="18"/>
                <w:szCs w:val="18"/>
                <w:lang w:eastAsia="lv-LV"/>
              </w:rPr>
            </w:pPr>
            <w:r w:rsidRPr="008C3A5C">
              <w:rPr>
                <w:bCs/>
                <w:noProof w:val="0"/>
                <w:color w:val="000000"/>
                <w:sz w:val="18"/>
                <w:szCs w:val="18"/>
                <w:lang w:eastAsia="lv-LV"/>
              </w:rPr>
              <w:t>ETN sadales tīkla maiņas inženieris – mob.28670773</w:t>
            </w:r>
          </w:p>
          <w:p w14:paraId="692121B7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37174B1D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13A96504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6494F6E2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41D0314A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6AFFC104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709CAE30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45D34B77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560300F3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4C48599F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0EA2FF75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1E2EE50D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0815EA62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4BCD7017" w14:textId="77777777" w:rsidR="00B47FD2" w:rsidRPr="008C3A5C" w:rsidRDefault="00B47FD2" w:rsidP="00B06AE8">
            <w:pPr>
              <w:rPr>
                <w:noProof w:val="0"/>
                <w:sz w:val="20"/>
                <w:szCs w:val="22"/>
                <w:lang w:eastAsia="lv-LV"/>
              </w:rPr>
            </w:pPr>
          </w:p>
          <w:p w14:paraId="23520EEE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1E137B82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9928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FAB5D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5563DA6" w14:textId="16547C67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774D23EF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56819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AA56C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BC654A5" w14:textId="30DB7B2C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62AA1C6D" w14:textId="77777777" w:rsidR="00B47FD2" w:rsidRPr="008C3A5C" w:rsidRDefault="00B47FD2" w:rsidP="00B06AE8">
            <w:pPr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>Lidlauka drošības un vadības departamenta Lidlauka operatīvais vadītājs</w:t>
            </w:r>
            <w:r w:rsidRPr="008C3A5C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</w:t>
            </w:r>
          </w:p>
          <w:p w14:paraId="33115D50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3C358620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44707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9B931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8FF0D70" w14:textId="464F3584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7FABFE58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278105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2FB62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69574E6" w14:textId="2DD9266F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4EB26103" w14:textId="77777777" w:rsidR="00B47FD2" w:rsidRPr="008C3A5C" w:rsidRDefault="00B47FD2" w:rsidP="00B06AE8">
            <w:pPr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>Lidlauka drošības un vadības departamenta Lidlauka tehniskais vadītājs</w:t>
            </w:r>
            <w:r w:rsidRPr="008C3A5C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</w:t>
            </w:r>
          </w:p>
          <w:p w14:paraId="2C40988B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4528C7EA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65436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CF30D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9C7B8F5" w14:textId="47BB056E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7E8A39B6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2002694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550D0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888835B" w14:textId="77777777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18240E22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Drošības departamenta direktors </w:t>
            </w:r>
          </w:p>
          <w:p w14:paraId="3A3EDA2F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14:paraId="184520E2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  <w:p w14:paraId="2F0B2F7B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59837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91D01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0C40DD0" w14:textId="6902B0C9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1C6314E4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68579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4BE67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786C01B" w14:textId="5BE251FF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B7C9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Drošības departamenta Analītiskās nodaļas  vadītājs </w:t>
            </w:r>
          </w:p>
          <w:p w14:paraId="098B43C2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239F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-99408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E3A06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0EF4E8F" w14:textId="58EB3D30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6802F7E6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85947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DB911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EF282ED" w14:textId="15A943DF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14:paraId="58957D43" w14:textId="77777777" w:rsidR="00B47FD2" w:rsidRPr="00BC0AED" w:rsidRDefault="00B47FD2" w:rsidP="00B06AE8">
            <w:pPr>
              <w:rPr>
                <w:noProof w:val="0"/>
                <w:sz w:val="22"/>
                <w:szCs w:val="22"/>
                <w:highlight w:val="yellow"/>
                <w:lang w:eastAsia="lv-LV"/>
              </w:rPr>
            </w:pPr>
            <w:r w:rsidRPr="004D6EEA">
              <w:rPr>
                <w:noProof w:val="0"/>
                <w:sz w:val="22"/>
                <w:szCs w:val="22"/>
                <w:lang w:eastAsia="lv-LV"/>
              </w:rPr>
              <w:t xml:space="preserve">Infrastruktūras uzturēšanas un attīstības departamenta ģeogrāfiskās informācijas sistēmas speciālists 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</w:tcPr>
          <w:p w14:paraId="79F351E5" w14:textId="77777777" w:rsidR="00B47FD2" w:rsidRPr="00BC0AED" w:rsidRDefault="00B47FD2" w:rsidP="00B06AE8">
            <w:pPr>
              <w:jc w:val="both"/>
              <w:rPr>
                <w:noProof w:val="0"/>
                <w:highlight w:val="yellow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/>
              </w:rPr>
              <w:id w:val="-2071344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FA32EA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0EE4A24" w14:textId="62CFF466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722575FE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890956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0C965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A1C6BC5" w14:textId="3831B17E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3F5F5303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Komerciālā departamenta direktors </w:t>
            </w:r>
          </w:p>
          <w:p w14:paraId="470069E3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75EB1476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87095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43C83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2E9DA6E" w14:textId="5522DA3E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60F6A3F5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54718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B9152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FF0D835" w14:textId="007B2BDE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15A34173" w14:textId="77777777" w:rsidR="00B47FD2" w:rsidRPr="00851691" w:rsidRDefault="00B47FD2" w:rsidP="00B06AE8">
            <w:pPr>
              <w:autoSpaceDE w:val="0"/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Informācijas tehnoloģiju departamenta </w:t>
            </w:r>
            <w:r w:rsidRPr="00851691">
              <w:rPr>
                <w:noProof w:val="0"/>
                <w:sz w:val="22"/>
                <w:szCs w:val="22"/>
                <w:lang w:eastAsia="lv-LV"/>
              </w:rPr>
              <w:t>Drošības un komunikāciju sistēmu nodaļas vadītājs</w:t>
            </w:r>
          </w:p>
          <w:p w14:paraId="3312843D" w14:textId="77777777" w:rsidR="00B47FD2" w:rsidRPr="008C3A5C" w:rsidRDefault="00B47FD2" w:rsidP="00B06AE8">
            <w:pPr>
              <w:autoSpaceDE w:val="0"/>
              <w:spacing w:line="288" w:lineRule="auto"/>
              <w:jc w:val="both"/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6867D91F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57473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7BB3E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44CF25B" w14:textId="4B887CAC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7B13BDE8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06406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6D94F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D863487" w14:textId="5A12D65C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4099F0DD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Virszemes apkalpošanas departamenta direktors </w:t>
            </w:r>
          </w:p>
          <w:p w14:paraId="6CBA359C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8C3A5C">
              <w:rPr>
                <w:noProof w:val="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4891" w:type="dxa"/>
            <w:shd w:val="clear" w:color="auto" w:fill="auto"/>
          </w:tcPr>
          <w:p w14:paraId="3EA78E05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86521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4DBED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4183306" w14:textId="4CE1D699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3198BF2F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08506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1C628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AE7CB77" w14:textId="71AB9CC3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79755471" w14:textId="77777777" w:rsidR="00B47FD2" w:rsidRPr="000500F3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0500F3">
              <w:rPr>
                <w:noProof w:val="0"/>
                <w:sz w:val="22"/>
                <w:szCs w:val="22"/>
                <w:lang w:eastAsia="lv-LV"/>
              </w:rPr>
              <w:t xml:space="preserve">Lidlauka drošības un vadības departamenta Ugunsdzēsības komandas priekšnieks </w:t>
            </w:r>
          </w:p>
          <w:p w14:paraId="25356671" w14:textId="77777777" w:rsidR="00B47FD2" w:rsidRPr="000500F3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0CA7CC67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758510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7E26B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586B1AB" w14:textId="08D10973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56F5FE55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29681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31DE3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F5F9E1E" w14:textId="5D1BA6C0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1241CF73" w14:textId="34E55263" w:rsidR="00B47FD2" w:rsidRPr="000500F3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  <w:r w:rsidRPr="000500F3">
              <w:rPr>
                <w:noProof w:val="0"/>
                <w:sz w:val="22"/>
                <w:szCs w:val="22"/>
                <w:lang w:eastAsia="lv-LV"/>
              </w:rPr>
              <w:t xml:space="preserve">Lidlauka drošības un vadības departamenta Drošības pārvaldības sistēmas vadītājs </w:t>
            </w:r>
          </w:p>
          <w:p w14:paraId="44A3D5A1" w14:textId="77777777" w:rsidR="00B47FD2" w:rsidRPr="000500F3" w:rsidRDefault="00B47FD2" w:rsidP="0029185B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5C474E4A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936403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19246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9BA1D65" w14:textId="54BBDDB1" w:rsidR="00B47FD2" w:rsidRPr="008C3A5C" w:rsidRDefault="00B47FD2" w:rsidP="00A629BD">
            <w:pPr>
              <w:jc w:val="center"/>
              <w:rPr>
                <w:noProof w:val="0"/>
                <w:szCs w:val="22"/>
                <w:lang w:eastAsia="lv-LV"/>
              </w:rPr>
            </w:pPr>
          </w:p>
        </w:tc>
      </w:tr>
      <w:tr w:rsidR="00B47FD2" w:rsidRPr="008C3A5C" w14:paraId="055247A3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56206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7B6A6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CD642D4" w14:textId="470E758A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12CE65E8" w14:textId="104B23AB" w:rsidR="00B47FD2" w:rsidRPr="000500F3" w:rsidRDefault="00B47FD2" w:rsidP="00B06AE8">
            <w:pPr>
              <w:autoSpaceDE w:val="0"/>
              <w:autoSpaceDN w:val="0"/>
              <w:rPr>
                <w:noProof w:val="0"/>
                <w:sz w:val="22"/>
                <w:szCs w:val="22"/>
                <w:lang w:eastAsia="lv-LV"/>
              </w:rPr>
            </w:pPr>
            <w:r w:rsidRPr="000500F3">
              <w:rPr>
                <w:noProof w:val="0"/>
                <w:sz w:val="22"/>
                <w:szCs w:val="22"/>
                <w:lang w:eastAsia="lv-LV"/>
              </w:rPr>
              <w:t xml:space="preserve">Lidlauka drošības un vadības departamenta Ārkārtas situāciju vadības nodaļas vadītājs </w:t>
            </w:r>
          </w:p>
          <w:p w14:paraId="1328332D" w14:textId="77777777" w:rsidR="00B47FD2" w:rsidRPr="000500F3" w:rsidRDefault="00B47FD2" w:rsidP="00B06AE8">
            <w:pPr>
              <w:autoSpaceDE w:val="0"/>
              <w:autoSpaceDN w:val="0"/>
              <w:spacing w:line="288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eastAsia="lv-LV"/>
              </w:rPr>
            </w:pPr>
          </w:p>
          <w:p w14:paraId="083FFA2D" w14:textId="77777777" w:rsidR="00B47FD2" w:rsidRPr="000500F3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196D4600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08353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8EE80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CDA7C9A" w14:textId="1E0B5102" w:rsidR="00B47FD2" w:rsidRPr="008C3A5C" w:rsidRDefault="00B47FD2" w:rsidP="00A629BD">
            <w:pPr>
              <w:jc w:val="center"/>
              <w:rPr>
                <w:noProof w:val="0"/>
                <w:szCs w:val="22"/>
                <w:lang w:eastAsia="lv-LV"/>
              </w:rPr>
            </w:pPr>
          </w:p>
        </w:tc>
      </w:tr>
      <w:tr w:rsidR="00B47FD2" w:rsidRPr="008C3A5C" w14:paraId="7F457C2C" w14:textId="77777777" w:rsidTr="00B47FD2">
        <w:tblPrEx>
          <w:tblLook w:val="01E0" w:firstRow="1" w:lastRow="1" w:firstColumn="1" w:lastColumn="1" w:noHBand="0" w:noVBand="0"/>
        </w:tblPrEx>
        <w:trPr>
          <w:trHeight w:hRule="exact" w:val="1304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8553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21044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0DD7C44" w14:textId="3AC6DF7D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4BF4E47D" w14:textId="52523B9B" w:rsidR="00B47FD2" w:rsidRPr="000500F3" w:rsidRDefault="00B47FD2" w:rsidP="00B06AE8">
            <w:pPr>
              <w:autoSpaceDE w:val="0"/>
              <w:autoSpaceDN w:val="0"/>
              <w:rPr>
                <w:noProof w:val="0"/>
                <w:sz w:val="22"/>
                <w:szCs w:val="22"/>
                <w:lang w:eastAsia="lv-LV"/>
              </w:rPr>
            </w:pPr>
            <w:r w:rsidRPr="000500F3">
              <w:rPr>
                <w:noProof w:val="0"/>
                <w:sz w:val="22"/>
                <w:szCs w:val="22"/>
                <w:lang w:eastAsia="lv-LV"/>
              </w:rPr>
              <w:t>Kvalitātes un ilgtspējas departamenta Ilgtspējas un vides pārvaldības nodaļas Vides pārvaldības sistēmas vadītājs</w:t>
            </w:r>
          </w:p>
        </w:tc>
        <w:tc>
          <w:tcPr>
            <w:tcW w:w="4891" w:type="dxa"/>
            <w:shd w:val="clear" w:color="auto" w:fill="auto"/>
          </w:tcPr>
          <w:p w14:paraId="0CEE7A90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1037810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DDC4A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AC0F1F5" w14:textId="20B2B7F6" w:rsidR="00B47FD2" w:rsidRPr="008C3A5C" w:rsidRDefault="00B47FD2" w:rsidP="00A629BD">
            <w:pPr>
              <w:jc w:val="center"/>
              <w:rPr>
                <w:noProof w:val="0"/>
                <w:szCs w:val="22"/>
                <w:lang w:eastAsia="lv-LV"/>
              </w:rPr>
            </w:pPr>
          </w:p>
        </w:tc>
      </w:tr>
      <w:tr w:rsidR="00B47FD2" w:rsidRPr="008C3A5C" w14:paraId="6B0B00D3" w14:textId="77777777" w:rsidTr="009C0506">
        <w:tblPrEx>
          <w:tblLook w:val="01E0" w:firstRow="1" w:lastRow="1" w:firstColumn="1" w:lastColumn="1" w:noHBand="0" w:noVBand="0"/>
        </w:tblPrEx>
        <w:trPr>
          <w:trHeight w:hRule="exact" w:val="1047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208852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7175E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B8CBA26" w14:textId="3656FA03" w:rsidR="00B47FD2" w:rsidRPr="008C3A5C" w:rsidRDefault="00B47FD2" w:rsidP="00A629BD">
            <w:pPr>
              <w:ind w:left="-108" w:right="-111"/>
              <w:jc w:val="center"/>
              <w:rPr>
                <w:noProof w:val="0"/>
                <w:szCs w:val="22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3D09AAF3" w14:textId="2FFD1233" w:rsidR="00B47FD2" w:rsidRPr="000500F3" w:rsidRDefault="00B47FD2" w:rsidP="0029185B">
            <w:pPr>
              <w:rPr>
                <w:noProof w:val="0"/>
                <w:sz w:val="22"/>
                <w:szCs w:val="22"/>
                <w:lang w:eastAsia="lv-LV"/>
              </w:rPr>
            </w:pPr>
            <w:r w:rsidRPr="000500F3">
              <w:rPr>
                <w:noProof w:val="0"/>
                <w:sz w:val="22"/>
                <w:szCs w:val="22"/>
                <w:lang w:eastAsia="lv-LV"/>
              </w:rPr>
              <w:t>Personāla departamenta Darba aizsardzības nodaļas Darba aizsardzības vadītājs</w:t>
            </w:r>
          </w:p>
          <w:p w14:paraId="10CE3CF8" w14:textId="36F011BB" w:rsidR="00B47FD2" w:rsidRPr="000500F3" w:rsidRDefault="00B47FD2" w:rsidP="00B06AE8">
            <w:pPr>
              <w:autoSpaceDE w:val="0"/>
              <w:autoSpaceDN w:val="0"/>
              <w:rPr>
                <w:noProof w:val="0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53059EA1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208363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D7D2D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B93DDDA" w14:textId="54E49AB0" w:rsidR="00B47FD2" w:rsidRPr="008C3A5C" w:rsidRDefault="00B47FD2" w:rsidP="00A629BD">
            <w:pPr>
              <w:jc w:val="center"/>
              <w:rPr>
                <w:noProof w:val="0"/>
                <w:szCs w:val="22"/>
                <w:lang w:eastAsia="lv-LV"/>
              </w:rPr>
            </w:pPr>
          </w:p>
        </w:tc>
      </w:tr>
      <w:tr w:rsidR="00B47FD2" w:rsidRPr="008C3A5C" w14:paraId="33835F01" w14:textId="77777777" w:rsidTr="009C0506">
        <w:tblPrEx>
          <w:tblLook w:val="01E0" w:firstRow="1" w:lastRow="1" w:firstColumn="1" w:lastColumn="1" w:noHBand="0" w:noVBand="0"/>
        </w:tblPrEx>
        <w:trPr>
          <w:trHeight w:hRule="exact" w:val="1022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80983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05389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8776AA2" w14:textId="71384E5B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74AC946C" w14:textId="77777777" w:rsidR="00B47FD2" w:rsidRDefault="00B47FD2" w:rsidP="000500F3">
            <w:pPr>
              <w:rPr>
                <w:noProof w:val="0"/>
                <w:sz w:val="22"/>
                <w:szCs w:val="22"/>
                <w:lang w:eastAsia="lv-LV"/>
              </w:rPr>
            </w:pPr>
            <w:r>
              <w:rPr>
                <w:noProof w:val="0"/>
                <w:sz w:val="22"/>
                <w:szCs w:val="22"/>
                <w:lang w:eastAsia="lv-LV"/>
              </w:rPr>
              <w:t xml:space="preserve">VAS „Latvijas gaisa satiksme” </w:t>
            </w:r>
          </w:p>
          <w:p w14:paraId="34110280" w14:textId="13A8D85F" w:rsidR="00B47FD2" w:rsidRPr="008C3A5C" w:rsidRDefault="00B47FD2" w:rsidP="000500F3">
            <w:pPr>
              <w:rPr>
                <w:noProof w:val="0"/>
                <w:sz w:val="22"/>
                <w:szCs w:val="22"/>
                <w:lang w:eastAsia="lv-LV"/>
              </w:rPr>
            </w:pPr>
            <w:r>
              <w:rPr>
                <w:noProof w:val="0"/>
                <w:sz w:val="22"/>
                <w:szCs w:val="22"/>
                <w:lang w:eastAsia="lv-LV"/>
              </w:rPr>
              <w:t xml:space="preserve">Darba organizācijas speciālists/projektu koordinators </w:t>
            </w:r>
          </w:p>
        </w:tc>
        <w:tc>
          <w:tcPr>
            <w:tcW w:w="4891" w:type="dxa"/>
            <w:shd w:val="clear" w:color="auto" w:fill="auto"/>
          </w:tcPr>
          <w:p w14:paraId="0B99C2F1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  <w:p w14:paraId="24D8543F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  <w:p w14:paraId="1A24AD4F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73290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334D6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6C0DACC" w14:textId="691D13EA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09DE7D80" w14:textId="77777777" w:rsidTr="009C0506">
        <w:tblPrEx>
          <w:tblLook w:val="01E0" w:firstRow="1" w:lastRow="1" w:firstColumn="1" w:lastColumn="1" w:noHBand="0" w:noVBand="0"/>
        </w:tblPrEx>
        <w:trPr>
          <w:trHeight w:hRule="exact" w:val="679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-275946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A0FAF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3BBADC5" w14:textId="642197BE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3F9E76E3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  <w:p w14:paraId="3D43B7BC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  <w:p w14:paraId="69EC75E5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2F73C0C9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862018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24B20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E009FEC" w14:textId="7AA8F992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  <w:tr w:rsidR="00B47FD2" w:rsidRPr="008C3A5C" w14:paraId="5B2C5515" w14:textId="77777777" w:rsidTr="009C0506">
        <w:tblPrEx>
          <w:tblLook w:val="01E0" w:firstRow="1" w:lastRow="1" w:firstColumn="1" w:lastColumn="1" w:noHBand="0" w:noVBand="0"/>
        </w:tblPrEx>
        <w:trPr>
          <w:trHeight w:hRule="exact" w:val="716"/>
        </w:trPr>
        <w:tc>
          <w:tcPr>
            <w:tcW w:w="379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1802582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EFF42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23D5B75" w14:textId="1A186A78" w:rsidR="00B47FD2" w:rsidRPr="008C3A5C" w:rsidRDefault="00B47FD2" w:rsidP="00A629BD">
            <w:pPr>
              <w:ind w:left="-108" w:right="-111"/>
              <w:jc w:val="center"/>
              <w:rPr>
                <w:noProof w:val="0"/>
                <w:lang w:eastAsia="lv-LV"/>
              </w:rPr>
            </w:pPr>
          </w:p>
        </w:tc>
        <w:tc>
          <w:tcPr>
            <w:tcW w:w="3406" w:type="dxa"/>
            <w:shd w:val="clear" w:color="auto" w:fill="auto"/>
          </w:tcPr>
          <w:p w14:paraId="06EA5446" w14:textId="77777777" w:rsidR="00B47FD2" w:rsidRPr="008C3A5C" w:rsidRDefault="00B47FD2" w:rsidP="00B06AE8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891" w:type="dxa"/>
            <w:shd w:val="clear" w:color="auto" w:fill="auto"/>
          </w:tcPr>
          <w:p w14:paraId="66AFC0D2" w14:textId="77777777" w:rsidR="00B47FD2" w:rsidRPr="008C3A5C" w:rsidRDefault="00B47FD2" w:rsidP="00B06AE8">
            <w:pPr>
              <w:jc w:val="both"/>
              <w:rPr>
                <w:noProof w:val="0"/>
                <w:lang w:eastAsia="lv-LV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Arial Narrow" w:hAnsi="Arial Narrow"/>
                <w:b/>
              </w:rPr>
              <w:id w:val="202072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F1A6C" w14:textId="77777777" w:rsidR="00B47FD2" w:rsidRDefault="00B47FD2" w:rsidP="00A629BD">
                <w:pPr>
                  <w:ind w:left="-108" w:right="-111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535EFB1" w14:textId="1BDBA210" w:rsidR="00B47FD2" w:rsidRPr="008C3A5C" w:rsidRDefault="00B47FD2" w:rsidP="00A629BD">
            <w:pPr>
              <w:jc w:val="center"/>
              <w:rPr>
                <w:noProof w:val="0"/>
                <w:lang w:eastAsia="lv-LV"/>
              </w:rPr>
            </w:pPr>
          </w:p>
        </w:tc>
      </w:tr>
    </w:tbl>
    <w:p w14:paraId="4EC8FED0" w14:textId="6A9F38D0" w:rsidR="008C3A5C" w:rsidRDefault="008C3A5C" w:rsidP="008C3A5C">
      <w:pPr>
        <w:jc w:val="both"/>
        <w:rPr>
          <w:b/>
          <w:noProof w:val="0"/>
          <w:sz w:val="12"/>
          <w:szCs w:val="12"/>
          <w:lang w:eastAsia="lv-LV"/>
        </w:rPr>
      </w:pPr>
    </w:p>
    <w:p w14:paraId="070BCB4C" w14:textId="77777777" w:rsidR="00F07A87" w:rsidRDefault="00F07A87" w:rsidP="00F07A87">
      <w:pPr>
        <w:jc w:val="both"/>
        <w:rPr>
          <w:rFonts w:ascii="Arial Narrow" w:eastAsia="Calibri" w:hAnsi="Arial Narrow" w:cs="Calibri"/>
          <w:b/>
          <w:color w:val="000000" w:themeColor="text1"/>
          <w:sz w:val="20"/>
          <w:szCs w:val="20"/>
        </w:rPr>
      </w:pPr>
    </w:p>
    <w:p w14:paraId="6A82DE06" w14:textId="174B73DB" w:rsidR="00F07A87" w:rsidRPr="00E676DF" w:rsidRDefault="00F07A87" w:rsidP="00F07A87">
      <w:pPr>
        <w:numPr>
          <w:ilvl w:val="0"/>
          <w:numId w:val="11"/>
        </w:numPr>
        <w:ind w:left="-142" w:hanging="284"/>
        <w:jc w:val="both"/>
        <w:rPr>
          <w:bCs/>
          <w:noProof w:val="0"/>
          <w:lang w:eastAsia="lv-LV"/>
        </w:rPr>
      </w:pPr>
      <w:r w:rsidRPr="00E676DF">
        <w:rPr>
          <w:bCs/>
          <w:noProof w:val="0"/>
          <w:lang w:eastAsia="lv-LV"/>
        </w:rPr>
        <w:t xml:space="preserve">Es, atbildīgais darbu vadītājs, ar Darbu veikšanas atļaujas noteikumiem iepazinos, apņemos pildīt visus iepriekš minētos nosacījumus un izpildīt darbus noteiktajā laikā. </w:t>
      </w:r>
    </w:p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8918"/>
      </w:tblGrid>
      <w:tr w:rsidR="00F07A87" w14:paraId="602EBA8E" w14:textId="77777777" w:rsidTr="00582451">
        <w:trPr>
          <w:trHeight w:val="537"/>
        </w:trPr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C8DF5" w14:textId="77777777" w:rsidR="00F07A87" w:rsidRPr="002525D9" w:rsidRDefault="00F07A87" w:rsidP="002E255F">
            <w:pPr>
              <w:rPr>
                <w:bCs/>
                <w:noProof w:val="0"/>
                <w:lang w:eastAsia="lv-LV"/>
              </w:rPr>
            </w:pPr>
          </w:p>
        </w:tc>
      </w:tr>
      <w:tr w:rsidR="00F07A87" w14:paraId="21000388" w14:textId="77777777" w:rsidTr="00582451">
        <w:trPr>
          <w:trHeight w:val="537"/>
        </w:trPr>
        <w:tc>
          <w:tcPr>
            <w:tcW w:w="8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7CF85" w14:textId="77777777" w:rsidR="00F07A87" w:rsidRPr="000500F3" w:rsidRDefault="00F07A87" w:rsidP="00B10D41">
            <w:pPr>
              <w:jc w:val="center"/>
              <w:rPr>
                <w:i/>
                <w:noProof w:val="0"/>
                <w:sz w:val="20"/>
                <w:szCs w:val="20"/>
                <w:lang w:eastAsia="lv-LV"/>
              </w:rPr>
            </w:pPr>
            <w:r w:rsidRPr="000500F3">
              <w:rPr>
                <w:i/>
                <w:noProof w:val="0"/>
                <w:sz w:val="20"/>
                <w:szCs w:val="20"/>
                <w:lang w:eastAsia="lv-LV"/>
              </w:rPr>
              <w:t>(Atbildīgā darbu vadītāja vārds, uzvārds, paraksts, datums)</w:t>
            </w:r>
          </w:p>
          <w:p w14:paraId="55A11DC5" w14:textId="77777777" w:rsidR="00F07A87" w:rsidRPr="000500F3" w:rsidRDefault="00F07A87" w:rsidP="00B10D41">
            <w:pPr>
              <w:jc w:val="both"/>
              <w:rPr>
                <w:i/>
                <w:noProof w:val="0"/>
                <w:sz w:val="20"/>
                <w:szCs w:val="20"/>
                <w:lang w:eastAsia="lv-LV"/>
              </w:rPr>
            </w:pPr>
          </w:p>
        </w:tc>
      </w:tr>
    </w:tbl>
    <w:p w14:paraId="6E779170" w14:textId="086A1B8B" w:rsidR="008D492E" w:rsidRDefault="008D492E" w:rsidP="00F07A87">
      <w:pPr>
        <w:numPr>
          <w:ilvl w:val="0"/>
          <w:numId w:val="11"/>
        </w:numPr>
        <w:ind w:left="-142" w:hanging="284"/>
        <w:rPr>
          <w:b/>
          <w:noProof w:val="0"/>
          <w:lang w:eastAsia="lv-LV"/>
        </w:rPr>
      </w:pPr>
      <w:r>
        <w:rPr>
          <w:b/>
          <w:noProof w:val="0"/>
          <w:lang w:eastAsia="lv-LV"/>
        </w:rPr>
        <w:t>Lēmums par darbu veikšanas saskaņošanu:</w:t>
      </w:r>
    </w:p>
    <w:p w14:paraId="039DB279" w14:textId="0572549A" w:rsidR="008C3A5C" w:rsidRPr="008D492E" w:rsidRDefault="00493BEF" w:rsidP="00F07A87">
      <w:pPr>
        <w:pStyle w:val="ListParagraph"/>
        <w:ind w:left="-426"/>
        <w:jc w:val="both"/>
        <w:rPr>
          <w:b/>
          <w:noProof w:val="0"/>
          <w:lang w:eastAsia="lv-LV"/>
        </w:rPr>
      </w:pPr>
      <w:r w:rsidRPr="008D492E">
        <w:rPr>
          <w:b/>
          <w:noProof w:val="0"/>
          <w:lang w:eastAsia="lv-LV"/>
        </w:rPr>
        <w:t xml:space="preserve">VAS “Starptautiskā lidosta “Rīga”” atļauj </w:t>
      </w:r>
      <w:r w:rsidR="008C3A5C" w:rsidRPr="008D492E">
        <w:rPr>
          <w:b/>
          <w:noProof w:val="0"/>
          <w:lang w:eastAsia="lv-LV"/>
        </w:rPr>
        <w:t>darbu izpildi ar augstāk minētajiem nosacījumiem</w:t>
      </w:r>
      <w:r w:rsidR="00B87949">
        <w:rPr>
          <w:b/>
          <w:noProof w:val="0"/>
          <w:lang w:eastAsia="lv-LV"/>
        </w:rPr>
        <w:t>*</w:t>
      </w:r>
      <w:r w:rsidR="008C3A5C" w:rsidRPr="008D492E">
        <w:rPr>
          <w:b/>
          <w:noProof w:val="0"/>
          <w:lang w:eastAsia="lv-LV"/>
        </w:rPr>
        <w:t>:</w:t>
      </w:r>
    </w:p>
    <w:p w14:paraId="53D48E31" w14:textId="56E85266" w:rsidR="008C3A5C" w:rsidRDefault="008C3A5C" w:rsidP="008C3A5C">
      <w:pPr>
        <w:jc w:val="both"/>
        <w:rPr>
          <w:noProof w:val="0"/>
          <w:sz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2977"/>
      </w:tblGrid>
      <w:tr w:rsidR="003006BD" w14:paraId="4DE3A015" w14:textId="77777777" w:rsidTr="00E64F13">
        <w:tc>
          <w:tcPr>
            <w:tcW w:w="3539" w:type="dxa"/>
            <w:tcBorders>
              <w:bottom w:val="single" w:sz="4" w:space="0" w:color="auto"/>
            </w:tcBorders>
          </w:tcPr>
          <w:p w14:paraId="477A5B3D" w14:textId="6D7E2497" w:rsidR="003006BD" w:rsidRPr="00966FDB" w:rsidRDefault="00E64F13" w:rsidP="008C3A5C">
            <w:pPr>
              <w:jc w:val="both"/>
              <w:rPr>
                <w:noProof w:val="0"/>
                <w:sz w:val="20"/>
                <w:highlight w:val="yellow"/>
                <w:lang w:eastAsia="lv-LV"/>
              </w:rPr>
            </w:pPr>
            <w:r w:rsidRPr="00400B38">
              <w:rPr>
                <w:b/>
                <w:bCs/>
                <w:noProof w:val="0"/>
                <w:lang w:eastAsia="lv-LV"/>
              </w:rPr>
              <w:t>No atļaujas parakstīšanas dienas</w:t>
            </w:r>
          </w:p>
        </w:tc>
        <w:tc>
          <w:tcPr>
            <w:tcW w:w="425" w:type="dxa"/>
          </w:tcPr>
          <w:p w14:paraId="3C0B1A90" w14:textId="77777777" w:rsidR="003006BD" w:rsidRDefault="003006BD" w:rsidP="008C3A5C">
            <w:pPr>
              <w:jc w:val="both"/>
              <w:rPr>
                <w:noProof w:val="0"/>
                <w:sz w:val="20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06D344" w14:textId="37103FF4" w:rsidR="003006BD" w:rsidRDefault="003006BD" w:rsidP="003006BD">
            <w:pPr>
              <w:rPr>
                <w:noProof w:val="0"/>
                <w:sz w:val="20"/>
                <w:lang w:eastAsia="lv-LV"/>
              </w:rPr>
            </w:pPr>
            <w:r w:rsidRPr="0029185B">
              <w:rPr>
                <w:b/>
                <w:bCs/>
                <w:noProof w:val="0"/>
                <w:lang w:eastAsia="lv-LV"/>
              </w:rPr>
              <w:t>Līdz:</w:t>
            </w:r>
          </w:p>
        </w:tc>
      </w:tr>
      <w:tr w:rsidR="003006BD" w14:paraId="4A232934" w14:textId="77777777" w:rsidTr="00E64F13">
        <w:tc>
          <w:tcPr>
            <w:tcW w:w="3539" w:type="dxa"/>
            <w:tcBorders>
              <w:top w:val="single" w:sz="4" w:space="0" w:color="auto"/>
            </w:tcBorders>
          </w:tcPr>
          <w:p w14:paraId="3081314D" w14:textId="3B74DA85" w:rsidR="003006BD" w:rsidRDefault="003006BD" w:rsidP="003006BD">
            <w:pPr>
              <w:jc w:val="center"/>
              <w:rPr>
                <w:noProof w:val="0"/>
                <w:sz w:val="20"/>
                <w:lang w:eastAsia="lv-LV"/>
              </w:rPr>
            </w:pPr>
            <w:r w:rsidRPr="003006BD">
              <w:rPr>
                <w:i/>
                <w:noProof w:val="0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425" w:type="dxa"/>
          </w:tcPr>
          <w:p w14:paraId="674D317C" w14:textId="77777777" w:rsidR="003006BD" w:rsidRDefault="003006BD" w:rsidP="008C3A5C">
            <w:pPr>
              <w:jc w:val="both"/>
              <w:rPr>
                <w:noProof w:val="0"/>
                <w:sz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704C13" w14:textId="17F28D35" w:rsidR="003006BD" w:rsidRDefault="003006BD" w:rsidP="003006BD">
            <w:pPr>
              <w:jc w:val="center"/>
              <w:rPr>
                <w:noProof w:val="0"/>
                <w:sz w:val="20"/>
                <w:lang w:eastAsia="lv-LV"/>
              </w:rPr>
            </w:pPr>
            <w:r w:rsidRPr="006451F2">
              <w:rPr>
                <w:i/>
                <w:noProof w:val="0"/>
                <w:sz w:val="20"/>
                <w:szCs w:val="20"/>
                <w:lang w:eastAsia="lv-LV"/>
              </w:rPr>
              <w:t>(datums)</w:t>
            </w:r>
          </w:p>
        </w:tc>
      </w:tr>
    </w:tbl>
    <w:p w14:paraId="29AE0938" w14:textId="77777777" w:rsidR="003006BD" w:rsidRPr="00667477" w:rsidRDefault="003006BD" w:rsidP="008C3A5C">
      <w:pPr>
        <w:jc w:val="both"/>
        <w:rPr>
          <w:noProof w:val="0"/>
          <w:sz w:val="14"/>
          <w:szCs w:val="18"/>
          <w:lang w:eastAsia="lv-LV"/>
        </w:rPr>
      </w:pPr>
    </w:p>
    <w:p w14:paraId="3BB1C496" w14:textId="052FB3C1" w:rsidR="008C3A5C" w:rsidRPr="00376B51" w:rsidRDefault="008C3A5C" w:rsidP="008D492E">
      <w:pPr>
        <w:ind w:left="142" w:right="43"/>
        <w:jc w:val="both"/>
        <w:rPr>
          <w:i/>
          <w:noProof w:val="0"/>
          <w:sz w:val="18"/>
          <w:szCs w:val="18"/>
          <w:lang w:eastAsia="lv-LV"/>
        </w:rPr>
      </w:pPr>
      <w:r w:rsidRPr="00376B51">
        <w:rPr>
          <w:i/>
          <w:noProof w:val="0"/>
          <w:sz w:val="18"/>
          <w:szCs w:val="18"/>
          <w:lang w:eastAsia="lv-LV"/>
        </w:rPr>
        <w:t>(*Atļauja tiek izsniegta uz visu darbu izpildes termiņu saskaņā ar noslēgtā līguma nosacījumiem</w:t>
      </w:r>
      <w:r w:rsidR="00FB28E8" w:rsidRPr="00376B51">
        <w:rPr>
          <w:i/>
          <w:noProof w:val="0"/>
          <w:sz w:val="18"/>
          <w:szCs w:val="18"/>
          <w:lang w:eastAsia="lv-LV"/>
        </w:rPr>
        <w:t xml:space="preserve"> vai citiem nosacījumiem</w:t>
      </w:r>
      <w:r w:rsidRPr="00376B51">
        <w:rPr>
          <w:i/>
          <w:noProof w:val="0"/>
          <w:sz w:val="18"/>
          <w:szCs w:val="18"/>
          <w:lang w:eastAsia="lv-LV"/>
        </w:rPr>
        <w:t>, izņemot gadījumus, kad drošības (risku) novērtējuma ietvaros tiek noteiks cits termiņš vai prasības</w:t>
      </w:r>
      <w:r w:rsidR="00FB28E8" w:rsidRPr="00174FEB">
        <w:rPr>
          <w:i/>
          <w:noProof w:val="0"/>
          <w:sz w:val="18"/>
          <w:szCs w:val="18"/>
          <w:lang w:eastAsia="lv-LV"/>
        </w:rPr>
        <w:t>. Ja darbi netiek pabeigti noteiktajā termiņā</w:t>
      </w:r>
      <w:r w:rsidR="00D758CE" w:rsidRPr="00174FEB">
        <w:rPr>
          <w:i/>
          <w:noProof w:val="0"/>
          <w:sz w:val="18"/>
          <w:szCs w:val="18"/>
          <w:lang w:eastAsia="lv-LV"/>
        </w:rPr>
        <w:t>,</w:t>
      </w:r>
      <w:r w:rsidR="00C86BE2" w:rsidRPr="00174FEB">
        <w:rPr>
          <w:i/>
          <w:noProof w:val="0"/>
          <w:sz w:val="18"/>
          <w:szCs w:val="18"/>
          <w:lang w:eastAsia="lv-LV"/>
        </w:rPr>
        <w:t xml:space="preserve"> tad Darbu veikšanas atļaujas termiņš ir jāpagarina.</w:t>
      </w:r>
      <w:r w:rsidRPr="00174FEB">
        <w:rPr>
          <w:i/>
          <w:noProof w:val="0"/>
          <w:sz w:val="18"/>
          <w:szCs w:val="18"/>
          <w:lang w:eastAsia="lv-LV"/>
        </w:rPr>
        <w:t>)</w:t>
      </w:r>
    </w:p>
    <w:p w14:paraId="3141D1CE" w14:textId="77777777" w:rsidR="008C3A5C" w:rsidRPr="00B87949" w:rsidRDefault="008C3A5C" w:rsidP="008C3A5C">
      <w:pPr>
        <w:jc w:val="both"/>
        <w:rPr>
          <w:i/>
          <w:noProof w:val="0"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53"/>
      </w:tblGrid>
      <w:tr w:rsidR="006C289C" w14:paraId="02B83EF5" w14:textId="77777777" w:rsidTr="00097AFE">
        <w:tc>
          <w:tcPr>
            <w:tcW w:w="4552" w:type="dxa"/>
          </w:tcPr>
          <w:p w14:paraId="0EBBF0A1" w14:textId="705EAC31" w:rsidR="00493BEF" w:rsidRDefault="00C4341E" w:rsidP="008C3A5C">
            <w:pPr>
              <w:jc w:val="both"/>
              <w:rPr>
                <w:iCs/>
                <w:noProof w:val="0"/>
                <w:lang w:eastAsia="lv-LV"/>
              </w:rPr>
            </w:pPr>
            <w:r>
              <w:rPr>
                <w:iCs/>
                <w:noProof w:val="0"/>
                <w:lang w:eastAsia="lv-LV"/>
              </w:rPr>
              <w:t>D</w:t>
            </w:r>
            <w:r w:rsidR="00493BEF" w:rsidRPr="00493BEF">
              <w:rPr>
                <w:iCs/>
                <w:noProof w:val="0"/>
                <w:lang w:eastAsia="lv-LV"/>
              </w:rPr>
              <w:t xml:space="preserve">arbu veikšanas atļauju izsniedza </w:t>
            </w:r>
          </w:p>
          <w:p w14:paraId="3E98B419" w14:textId="67645273" w:rsidR="006C289C" w:rsidRPr="00493BEF" w:rsidRDefault="006C289C" w:rsidP="008C3A5C">
            <w:pPr>
              <w:jc w:val="both"/>
              <w:rPr>
                <w:iCs/>
                <w:noProof w:val="0"/>
                <w:lang w:eastAsia="lv-LV"/>
              </w:rPr>
            </w:pPr>
            <w:r w:rsidRPr="00493BEF">
              <w:rPr>
                <w:iCs/>
                <w:noProof w:val="0"/>
                <w:lang w:eastAsia="lv-LV"/>
              </w:rPr>
              <w:t>VAS „Starptautiskā lidosta „Rīga””</w:t>
            </w:r>
          </w:p>
          <w:p w14:paraId="51F6FA14" w14:textId="77777777" w:rsidR="009C0506" w:rsidRDefault="006C289C" w:rsidP="008C3A5C">
            <w:pPr>
              <w:jc w:val="both"/>
              <w:rPr>
                <w:iCs/>
                <w:noProof w:val="0"/>
                <w:lang w:eastAsia="lv-LV"/>
              </w:rPr>
            </w:pPr>
            <w:r w:rsidRPr="006C289C">
              <w:rPr>
                <w:iCs/>
                <w:noProof w:val="0"/>
                <w:lang w:eastAsia="lv-LV"/>
              </w:rPr>
              <w:t xml:space="preserve">Infrastruktūras uzturēšanas un </w:t>
            </w:r>
          </w:p>
          <w:p w14:paraId="0DFB246D" w14:textId="7997DC9A" w:rsidR="006C289C" w:rsidRPr="00493BEF" w:rsidRDefault="006C289C" w:rsidP="008C3A5C">
            <w:pPr>
              <w:jc w:val="both"/>
              <w:rPr>
                <w:iCs/>
                <w:noProof w:val="0"/>
                <w:lang w:eastAsia="lv-LV"/>
              </w:rPr>
            </w:pPr>
            <w:r w:rsidRPr="006C289C">
              <w:rPr>
                <w:iCs/>
                <w:noProof w:val="0"/>
                <w:lang w:eastAsia="lv-LV"/>
              </w:rPr>
              <w:t>attīstības departamenta direktors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vAlign w:val="bottom"/>
          </w:tcPr>
          <w:p w14:paraId="76B1167A" w14:textId="77777777" w:rsidR="006C289C" w:rsidRPr="00097AFE" w:rsidRDefault="006C289C" w:rsidP="008C3A5C">
            <w:pPr>
              <w:jc w:val="both"/>
              <w:rPr>
                <w:iCs/>
                <w:noProof w:val="0"/>
                <w:szCs w:val="22"/>
                <w:lang w:eastAsia="lv-LV"/>
              </w:rPr>
            </w:pPr>
          </w:p>
        </w:tc>
      </w:tr>
      <w:tr w:rsidR="006C289C" w14:paraId="54745692" w14:textId="77777777" w:rsidTr="006C289C">
        <w:tc>
          <w:tcPr>
            <w:tcW w:w="4552" w:type="dxa"/>
          </w:tcPr>
          <w:p w14:paraId="52C29299" w14:textId="76CA4321" w:rsidR="006C289C" w:rsidRDefault="006C289C" w:rsidP="008C3A5C">
            <w:pPr>
              <w:jc w:val="both"/>
              <w:rPr>
                <w:i/>
                <w:noProof w:val="0"/>
                <w:sz w:val="22"/>
                <w:szCs w:val="20"/>
                <w:lang w:eastAsia="lv-LV"/>
              </w:rPr>
            </w:pPr>
          </w:p>
        </w:tc>
        <w:tc>
          <w:tcPr>
            <w:tcW w:w="4553" w:type="dxa"/>
            <w:tcBorders>
              <w:top w:val="single" w:sz="4" w:space="0" w:color="auto"/>
            </w:tcBorders>
          </w:tcPr>
          <w:p w14:paraId="0D7ECC67" w14:textId="0CEA63B5" w:rsidR="006C289C" w:rsidRPr="006451F2" w:rsidRDefault="006C289C" w:rsidP="006C289C">
            <w:pPr>
              <w:jc w:val="center"/>
              <w:rPr>
                <w:i/>
                <w:noProof w:val="0"/>
                <w:sz w:val="20"/>
                <w:szCs w:val="20"/>
                <w:lang w:eastAsia="lv-LV"/>
              </w:rPr>
            </w:pPr>
            <w:r w:rsidRPr="006451F2">
              <w:rPr>
                <w:i/>
                <w:noProof w:val="0"/>
                <w:sz w:val="20"/>
                <w:szCs w:val="20"/>
                <w:lang w:eastAsia="lv-LV"/>
              </w:rPr>
              <w:t xml:space="preserve">(vārds, uzvārds, </w:t>
            </w:r>
            <w:r w:rsidR="008D492E">
              <w:rPr>
                <w:i/>
                <w:noProof w:val="0"/>
                <w:sz w:val="20"/>
                <w:szCs w:val="20"/>
                <w:lang w:eastAsia="lv-LV"/>
              </w:rPr>
              <w:t>paraksts,</w:t>
            </w:r>
            <w:r w:rsidR="008D492E" w:rsidRPr="006451F2">
              <w:rPr>
                <w:i/>
                <w:noProof w:val="0"/>
                <w:sz w:val="20"/>
                <w:szCs w:val="20"/>
                <w:lang w:eastAsia="lv-LV"/>
              </w:rPr>
              <w:t xml:space="preserve"> </w:t>
            </w:r>
            <w:r w:rsidRPr="006451F2">
              <w:rPr>
                <w:i/>
                <w:noProof w:val="0"/>
                <w:sz w:val="20"/>
                <w:szCs w:val="20"/>
                <w:lang w:eastAsia="lv-LV"/>
              </w:rPr>
              <w:t>datums)</w:t>
            </w:r>
          </w:p>
        </w:tc>
      </w:tr>
    </w:tbl>
    <w:p w14:paraId="451A926B" w14:textId="77777777" w:rsidR="008C3A5C" w:rsidRPr="00B910D7" w:rsidRDefault="008C3A5C" w:rsidP="008C3A5C">
      <w:pPr>
        <w:jc w:val="both"/>
        <w:rPr>
          <w:i/>
          <w:noProof w:val="0"/>
          <w:sz w:val="2"/>
          <w:szCs w:val="2"/>
          <w:lang w:eastAsia="lv-LV"/>
        </w:rPr>
      </w:pPr>
    </w:p>
    <w:p w14:paraId="634CC9C6" w14:textId="6E781FE7" w:rsidR="00087D15" w:rsidRDefault="00087D15" w:rsidP="008C3A5C">
      <w:pPr>
        <w:jc w:val="both"/>
        <w:rPr>
          <w:i/>
          <w:noProof w:val="0"/>
          <w:sz w:val="22"/>
          <w:szCs w:val="20"/>
          <w:lang w:eastAsia="lv-LV"/>
        </w:rPr>
      </w:pPr>
    </w:p>
    <w:p w14:paraId="6F916975" w14:textId="0B9616CB" w:rsidR="00105749" w:rsidRDefault="00105749" w:rsidP="00376B51">
      <w:pPr>
        <w:rPr>
          <w:b/>
          <w:noProof w:val="0"/>
        </w:rPr>
      </w:pPr>
    </w:p>
    <w:sectPr w:rsidR="00105749" w:rsidSect="000378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991" w:bottom="426" w:left="180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DEE6" w14:textId="77777777" w:rsidR="00C26F0B" w:rsidRDefault="00C26F0B">
      <w:r>
        <w:separator/>
      </w:r>
    </w:p>
  </w:endnote>
  <w:endnote w:type="continuationSeparator" w:id="0">
    <w:p w14:paraId="5BFA5E70" w14:textId="77777777" w:rsidR="00C26F0B" w:rsidRDefault="00C2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7AD" w14:textId="77777777" w:rsidR="00FF28EE" w:rsidRDefault="00FF2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9" w:type="dxa"/>
      <w:tblInd w:w="-617" w:type="dxa"/>
      <w:tblLook w:val="01E0" w:firstRow="1" w:lastRow="1" w:firstColumn="1" w:lastColumn="1" w:noHBand="0" w:noVBand="0"/>
    </w:tblPr>
    <w:tblGrid>
      <w:gridCol w:w="3148"/>
      <w:gridCol w:w="3402"/>
      <w:gridCol w:w="2999"/>
    </w:tblGrid>
    <w:tr w:rsidR="00514C7C" w14:paraId="649F68EB" w14:textId="77777777" w:rsidTr="00386445">
      <w:trPr>
        <w:trHeight w:val="536"/>
      </w:trPr>
      <w:tc>
        <w:tcPr>
          <w:tcW w:w="3148" w:type="dxa"/>
          <w:shd w:val="clear" w:color="auto" w:fill="auto"/>
          <w:vAlign w:val="bottom"/>
        </w:tcPr>
        <w:p w14:paraId="392B11DF" w14:textId="4E8FA14F" w:rsidR="00514C7C" w:rsidRPr="000F4273" w:rsidRDefault="00514C7C" w:rsidP="00514C7C">
          <w:pPr>
            <w:pStyle w:val="Footer"/>
            <w:tabs>
              <w:tab w:val="clear" w:pos="8306"/>
              <w:tab w:val="right" w:pos="3065"/>
            </w:tabs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Stājas spēkā ar: </w:t>
          </w:r>
          <w:r w:rsidR="00981BAE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1640A6"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="00981BAE">
            <w:rPr>
              <w:rFonts w:ascii="Arial" w:hAnsi="Arial" w:cs="Arial"/>
              <w:b/>
              <w:bCs/>
              <w:sz w:val="20"/>
              <w:szCs w:val="20"/>
            </w:rPr>
            <w:t>.05</w:t>
          </w:r>
          <w:r w:rsidR="008C3A5C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981BAE">
            <w:rPr>
              <w:rFonts w:ascii="Arial" w:hAnsi="Arial" w:cs="Arial"/>
              <w:b/>
              <w:bCs/>
              <w:sz w:val="20"/>
              <w:szCs w:val="20"/>
            </w:rPr>
            <w:t>2023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3402" w:type="dxa"/>
          <w:shd w:val="clear" w:color="auto" w:fill="auto"/>
          <w:vAlign w:val="bottom"/>
        </w:tcPr>
        <w:p w14:paraId="44595EBE" w14:textId="45A13540" w:rsidR="00514C7C" w:rsidRPr="000F4273" w:rsidRDefault="00514C7C" w:rsidP="00514C7C">
          <w:pPr>
            <w:pStyle w:val="Foot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Versija: </w:t>
          </w:r>
          <w:r w:rsidR="001E0C89">
            <w:rPr>
              <w:rFonts w:ascii="Arial" w:hAnsi="Arial" w:cs="Arial"/>
              <w:b/>
              <w:bCs/>
              <w:sz w:val="20"/>
              <w:szCs w:val="20"/>
            </w:rPr>
            <w:t>10</w:t>
          </w:r>
        </w:p>
      </w:tc>
      <w:tc>
        <w:tcPr>
          <w:tcW w:w="2999" w:type="dxa"/>
          <w:shd w:val="clear" w:color="auto" w:fill="auto"/>
          <w:vAlign w:val="bottom"/>
        </w:tcPr>
        <w:p w14:paraId="33948AD9" w14:textId="75139AA9" w:rsidR="00514C7C" w:rsidRPr="000F4273" w:rsidRDefault="00514C7C" w:rsidP="00514C7C">
          <w:pPr>
            <w:pStyle w:val="Footer"/>
            <w:ind w:right="132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Lappuse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95A9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t xml:space="preserve"> no 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95A9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0F427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C7C" w14:paraId="68327094" w14:textId="77777777" w:rsidTr="00386445">
      <w:trPr>
        <w:trHeight w:val="70"/>
      </w:trPr>
      <w:tc>
        <w:tcPr>
          <w:tcW w:w="9549" w:type="dxa"/>
          <w:gridSpan w:val="3"/>
          <w:shd w:val="clear" w:color="auto" w:fill="auto"/>
        </w:tcPr>
        <w:p w14:paraId="5288E127" w14:textId="0CD18320" w:rsidR="00514C7C" w:rsidRPr="00BE13E8" w:rsidRDefault="00514C7C" w:rsidP="00514C7C">
          <w:pPr>
            <w:pStyle w:val="Footer"/>
            <w:rPr>
              <w:rFonts w:ascii="NewsGoth Cn TL" w:hAnsi="NewsGoth Cn TL"/>
              <w:b/>
              <w:bCs/>
              <w:sz w:val="8"/>
              <w:szCs w:val="8"/>
            </w:rPr>
          </w:pPr>
        </w:p>
      </w:tc>
    </w:tr>
  </w:tbl>
  <w:p w14:paraId="7215CEAE" w14:textId="77777777" w:rsidR="00A13713" w:rsidRDefault="00A13713" w:rsidP="00BB696A">
    <w:pPr>
      <w:pStyle w:val="Footer"/>
      <w:ind w:hanging="72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81DD" w14:textId="77777777" w:rsidR="00FF28EE" w:rsidRDefault="00FF2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13E0" w14:textId="77777777" w:rsidR="00C26F0B" w:rsidRDefault="00C26F0B">
      <w:r>
        <w:separator/>
      </w:r>
    </w:p>
  </w:footnote>
  <w:footnote w:type="continuationSeparator" w:id="0">
    <w:p w14:paraId="49EFCF4E" w14:textId="77777777" w:rsidR="00C26F0B" w:rsidRDefault="00C2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EFDE" w14:textId="77777777" w:rsidR="00FF28EE" w:rsidRDefault="00FF2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4BC" w14:textId="5D6809FA" w:rsidR="00386445" w:rsidRDefault="005D059A" w:rsidP="00514C7C">
    <w:pPr>
      <w:pStyle w:val="DOCPielikumi"/>
    </w:pPr>
    <w:bookmarkStart w:id="1" w:name="_Toc276557630"/>
    <w:r>
      <w:rPr>
        <w:lang w:eastAsia="lv-LV"/>
      </w:rPr>
      <w:drawing>
        <wp:anchor distT="0" distB="0" distL="114300" distR="114300" simplePos="0" relativeHeight="251659264" behindDoc="1" locked="0" layoutInCell="1" allowOverlap="1" wp14:anchorId="3675C40D" wp14:editId="78DEBD2B">
          <wp:simplePos x="0" y="0"/>
          <wp:positionH relativeFrom="column">
            <wp:posOffset>4541367</wp:posOffset>
          </wp:positionH>
          <wp:positionV relativeFrom="paragraph">
            <wp:posOffset>14605</wp:posOffset>
          </wp:positionV>
          <wp:extent cx="1375257" cy="338180"/>
          <wp:effectExtent l="0" t="0" r="0" b="5080"/>
          <wp:wrapNone/>
          <wp:docPr id="37" name="Picture 3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39" t="27097" r="11235" b="41593"/>
                  <a:stretch/>
                </pic:blipFill>
                <pic:spPr bwMode="auto">
                  <a:xfrm>
                    <a:off x="0" y="0"/>
                    <a:ext cx="1375257" cy="33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lv-LV"/>
      </w:rPr>
      <w:drawing>
        <wp:anchor distT="0" distB="0" distL="114300" distR="114300" simplePos="0" relativeHeight="251658240" behindDoc="1" locked="0" layoutInCell="1" allowOverlap="1" wp14:anchorId="073FDC61" wp14:editId="769EA8EB">
          <wp:simplePos x="0" y="0"/>
          <wp:positionH relativeFrom="column">
            <wp:posOffset>-916230</wp:posOffset>
          </wp:positionH>
          <wp:positionV relativeFrom="paragraph">
            <wp:posOffset>-285140</wp:posOffset>
          </wp:positionV>
          <wp:extent cx="2743861" cy="914400"/>
          <wp:effectExtent l="0" t="0" r="0" b="0"/>
          <wp:wrapNone/>
          <wp:docPr id="38" name="Picture 3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66" cy="91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918B6" w14:textId="0C2F2408" w:rsidR="00A04121" w:rsidRDefault="00A04121" w:rsidP="00514C7C">
    <w:pPr>
      <w:pStyle w:val="DOCPielikumi"/>
    </w:pPr>
  </w:p>
  <w:p w14:paraId="764774F0" w14:textId="4872F077" w:rsidR="00C317A1" w:rsidRPr="00132FE7" w:rsidRDefault="00C317A1" w:rsidP="00BA4441">
    <w:pPr>
      <w:pStyle w:val="DOCPielikumi"/>
      <w:rPr>
        <w:sz w:val="16"/>
        <w:szCs w:val="12"/>
      </w:rPr>
    </w:pPr>
  </w:p>
  <w:p w14:paraId="7330150B" w14:textId="135E9BA2" w:rsidR="008C3A5C" w:rsidRPr="003C1AE8" w:rsidRDefault="008C3A5C" w:rsidP="008C3A5C">
    <w:pPr>
      <w:spacing w:after="120"/>
      <w:jc w:val="center"/>
      <w:rPr>
        <w:rFonts w:ascii="Arial" w:hAnsi="Arial" w:cs="Arial"/>
        <w:b/>
        <w:sz w:val="22"/>
        <w:szCs w:val="18"/>
      </w:rPr>
    </w:pPr>
    <w:bookmarkStart w:id="2" w:name="_Hlk508279966"/>
    <w:r w:rsidRPr="00D350DA">
      <w:rPr>
        <w:rFonts w:ascii="Arial" w:hAnsi="Arial" w:cs="Arial"/>
        <w:b/>
        <w:sz w:val="22"/>
        <w:szCs w:val="18"/>
      </w:rPr>
      <w:t>DARBU</w:t>
    </w:r>
    <w:r w:rsidRPr="003C1AE8">
      <w:rPr>
        <w:rFonts w:ascii="Arial" w:hAnsi="Arial" w:cs="Arial"/>
        <w:b/>
        <w:sz w:val="22"/>
        <w:szCs w:val="18"/>
      </w:rPr>
      <w:t xml:space="preserve"> VEIKŠANAS ATĻAUJAS FORMA – ID 1711 F</w:t>
    </w:r>
  </w:p>
  <w:bookmarkEnd w:id="1"/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A162" w14:textId="77777777" w:rsidR="00FF28EE" w:rsidRDefault="00FF2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C4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33E0"/>
    <w:multiLevelType w:val="multilevel"/>
    <w:tmpl w:val="70D87D8E"/>
    <w:lvl w:ilvl="0">
      <w:start w:val="5"/>
      <w:numFmt w:val="decimal"/>
      <w:pStyle w:val="DOCHeading1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pStyle w:val="DOCHeading2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List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B068D"/>
    <w:multiLevelType w:val="hybridMultilevel"/>
    <w:tmpl w:val="0D92D76E"/>
    <w:lvl w:ilvl="0" w:tplc="0426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03E470D2"/>
    <w:multiLevelType w:val="multilevel"/>
    <w:tmpl w:val="4DE4BBC8"/>
    <w:lvl w:ilvl="0">
      <w:start w:val="5"/>
      <w:numFmt w:val="decimal"/>
      <w:lvlText w:val="%1."/>
      <w:lvlJc w:val="left"/>
      <w:pPr>
        <w:ind w:left="794" w:hanging="7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82" w:hanging="1588"/>
      </w:pPr>
      <w:rPr>
        <w:rFonts w:hint="default"/>
        <w:b w:val="0"/>
        <w:i w:val="0"/>
      </w:rPr>
    </w:lvl>
    <w:lvl w:ilvl="3">
      <w:start w:val="1"/>
      <w:numFmt w:val="decimal"/>
      <w:pStyle w:val="List2"/>
      <w:suff w:val="space"/>
      <w:lvlText w:val="%1.%2.%3.%4."/>
      <w:lvlJc w:val="left"/>
      <w:pPr>
        <w:ind w:left="1985" w:hanging="198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2311A1C"/>
    <w:multiLevelType w:val="hybridMultilevel"/>
    <w:tmpl w:val="A90490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11A4B"/>
    <w:multiLevelType w:val="multilevel"/>
    <w:tmpl w:val="DEEA3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6" w15:restartNumberingAfterBreak="0">
    <w:nsid w:val="1AC83206"/>
    <w:multiLevelType w:val="multilevel"/>
    <w:tmpl w:val="843A3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CB5580"/>
    <w:multiLevelType w:val="multilevel"/>
    <w:tmpl w:val="843A3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5E32DF"/>
    <w:multiLevelType w:val="multilevel"/>
    <w:tmpl w:val="7D164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3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E2296"/>
    <w:multiLevelType w:val="multilevel"/>
    <w:tmpl w:val="24D2F41E"/>
    <w:lvl w:ilvl="0">
      <w:start w:val="1"/>
      <w:numFmt w:val="decimal"/>
      <w:pStyle w:val="11Style1Nor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DDF4A12"/>
    <w:multiLevelType w:val="multilevel"/>
    <w:tmpl w:val="7ECE3C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A4904"/>
    <w:multiLevelType w:val="multilevel"/>
    <w:tmpl w:val="13201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493F84"/>
    <w:multiLevelType w:val="multilevel"/>
    <w:tmpl w:val="AEF0CF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Heading2"/>
      <w:isLgl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BE4164"/>
    <w:multiLevelType w:val="multilevel"/>
    <w:tmpl w:val="740C6B84"/>
    <w:lvl w:ilvl="0">
      <w:start w:val="1"/>
      <w:numFmt w:val="decimal"/>
      <w:pStyle w:val="DOCHeading12"/>
      <w:lvlText w:val="%1."/>
      <w:lvlJc w:val="left"/>
      <w:pPr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List3"/>
      <w:suff w:val="space"/>
      <w:lvlText w:val="%1.%2."/>
      <w:lvlJc w:val="left"/>
      <w:pPr>
        <w:ind w:left="1191" w:hanging="1191"/>
      </w:pPr>
      <w:rPr>
        <w:rFonts w:hint="default"/>
        <w:b w:val="0"/>
        <w:i w:val="0"/>
      </w:rPr>
    </w:lvl>
    <w:lvl w:ilvl="2">
      <w:start w:val="1"/>
      <w:numFmt w:val="decimal"/>
      <w:pStyle w:val="List4"/>
      <w:suff w:val="space"/>
      <w:lvlText w:val="%1.%2.%3."/>
      <w:lvlJc w:val="left"/>
      <w:pPr>
        <w:ind w:left="1588" w:hanging="1588"/>
      </w:pPr>
      <w:rPr>
        <w:rFonts w:hint="default"/>
        <w:b w:val="0"/>
        <w:i w:val="0"/>
      </w:rPr>
    </w:lvl>
    <w:lvl w:ilvl="3">
      <w:start w:val="1"/>
      <w:numFmt w:val="decimal"/>
      <w:pStyle w:val="List5"/>
      <w:suff w:val="space"/>
      <w:lvlText w:val="%1.%2.%3.%4."/>
      <w:lvlJc w:val="left"/>
      <w:pPr>
        <w:ind w:left="1985" w:hanging="198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DF6149C"/>
    <w:multiLevelType w:val="hybridMultilevel"/>
    <w:tmpl w:val="9FCCFFA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5" w15:restartNumberingAfterBreak="0">
    <w:nsid w:val="539C3CED"/>
    <w:multiLevelType w:val="multilevel"/>
    <w:tmpl w:val="5082E6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Style6Heading2JustifiedLeft0cmFirstline0cm"/>
      <w:isLgl/>
      <w:lvlText w:val="%1.%2."/>
      <w:lvlJc w:val="left"/>
      <w:pPr>
        <w:tabs>
          <w:tab w:val="num" w:pos="703"/>
        </w:tabs>
        <w:ind w:left="703" w:hanging="703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D001BC"/>
    <w:multiLevelType w:val="hybridMultilevel"/>
    <w:tmpl w:val="5DB0B502"/>
    <w:lvl w:ilvl="0" w:tplc="0426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6BC81647"/>
    <w:multiLevelType w:val="multilevel"/>
    <w:tmpl w:val="5F70B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2B08FF"/>
    <w:multiLevelType w:val="hybridMultilevel"/>
    <w:tmpl w:val="1A8A976C"/>
    <w:lvl w:ilvl="0" w:tplc="0426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6F525A7D"/>
    <w:multiLevelType w:val="multilevel"/>
    <w:tmpl w:val="0EA05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20" w15:restartNumberingAfterBreak="0">
    <w:nsid w:val="6FE73AFE"/>
    <w:multiLevelType w:val="multilevel"/>
    <w:tmpl w:val="F342E4F4"/>
    <w:lvl w:ilvl="0">
      <w:start w:val="6"/>
      <w:numFmt w:val="decimal"/>
      <w:pStyle w:val="DOCHeading13"/>
      <w:lvlText w:val="%1."/>
      <w:lvlJc w:val="left"/>
      <w:pPr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List6"/>
      <w:lvlText w:val="%1.%2."/>
      <w:lvlJc w:val="left"/>
      <w:pPr>
        <w:ind w:left="1191" w:hanging="1191"/>
      </w:pPr>
      <w:rPr>
        <w:rFonts w:hint="default"/>
        <w:b w:val="0"/>
        <w:i w:val="0"/>
      </w:rPr>
    </w:lvl>
    <w:lvl w:ilvl="2">
      <w:start w:val="1"/>
      <w:numFmt w:val="decimal"/>
      <w:pStyle w:val="List7"/>
      <w:suff w:val="space"/>
      <w:lvlText w:val="%1.%2.%3."/>
      <w:lvlJc w:val="left"/>
      <w:pPr>
        <w:ind w:left="1588" w:hanging="1588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hanging="198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7D033594"/>
    <w:multiLevelType w:val="multilevel"/>
    <w:tmpl w:val="E698F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E5824"/>
    <w:multiLevelType w:val="multilevel"/>
    <w:tmpl w:val="0EA05F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num w:numId="1" w16cid:durableId="747307068">
    <w:abstractNumId w:val="11"/>
  </w:num>
  <w:num w:numId="2" w16cid:durableId="1697270464">
    <w:abstractNumId w:val="12"/>
  </w:num>
  <w:num w:numId="3" w16cid:durableId="670526460">
    <w:abstractNumId w:val="10"/>
  </w:num>
  <w:num w:numId="4" w16cid:durableId="183833029">
    <w:abstractNumId w:val="8"/>
  </w:num>
  <w:num w:numId="5" w16cid:durableId="1899243109">
    <w:abstractNumId w:val="9"/>
  </w:num>
  <w:num w:numId="6" w16cid:durableId="1672029144">
    <w:abstractNumId w:val="15"/>
  </w:num>
  <w:num w:numId="7" w16cid:durableId="1591810627">
    <w:abstractNumId w:val="1"/>
  </w:num>
  <w:num w:numId="8" w16cid:durableId="1689525392">
    <w:abstractNumId w:val="3"/>
  </w:num>
  <w:num w:numId="9" w16cid:durableId="1518351468">
    <w:abstractNumId w:val="13"/>
  </w:num>
  <w:num w:numId="10" w16cid:durableId="1186406917">
    <w:abstractNumId w:val="20"/>
  </w:num>
  <w:num w:numId="11" w16cid:durableId="359401060">
    <w:abstractNumId w:val="17"/>
  </w:num>
  <w:num w:numId="12" w16cid:durableId="1828011844">
    <w:abstractNumId w:val="22"/>
  </w:num>
  <w:num w:numId="13" w16cid:durableId="1432050313">
    <w:abstractNumId w:val="14"/>
  </w:num>
  <w:num w:numId="14" w16cid:durableId="102774800">
    <w:abstractNumId w:val="16"/>
  </w:num>
  <w:num w:numId="15" w16cid:durableId="1455516739">
    <w:abstractNumId w:val="6"/>
  </w:num>
  <w:num w:numId="16" w16cid:durableId="170876137">
    <w:abstractNumId w:val="21"/>
  </w:num>
  <w:num w:numId="17" w16cid:durableId="1101605148">
    <w:abstractNumId w:val="4"/>
  </w:num>
  <w:num w:numId="18" w16cid:durableId="697851489">
    <w:abstractNumId w:val="7"/>
  </w:num>
  <w:num w:numId="19" w16cid:durableId="1678077534">
    <w:abstractNumId w:val="5"/>
  </w:num>
  <w:num w:numId="20" w16cid:durableId="1282304318">
    <w:abstractNumId w:val="18"/>
  </w:num>
  <w:num w:numId="21" w16cid:durableId="244190017">
    <w:abstractNumId w:val="2"/>
  </w:num>
  <w:num w:numId="22" w16cid:durableId="1135218912">
    <w:abstractNumId w:val="0"/>
  </w:num>
  <w:num w:numId="23" w16cid:durableId="7495451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05"/>
    <w:rsid w:val="0000206E"/>
    <w:rsid w:val="000025CF"/>
    <w:rsid w:val="000108EF"/>
    <w:rsid w:val="00016169"/>
    <w:rsid w:val="00016CEA"/>
    <w:rsid w:val="00032AB8"/>
    <w:rsid w:val="00034ADA"/>
    <w:rsid w:val="0003783B"/>
    <w:rsid w:val="00041AAA"/>
    <w:rsid w:val="00041AB1"/>
    <w:rsid w:val="00041BC4"/>
    <w:rsid w:val="00042FF9"/>
    <w:rsid w:val="00044906"/>
    <w:rsid w:val="00047C90"/>
    <w:rsid w:val="000500F3"/>
    <w:rsid w:val="000525DC"/>
    <w:rsid w:val="0005315C"/>
    <w:rsid w:val="00060135"/>
    <w:rsid w:val="00061B05"/>
    <w:rsid w:val="00074ED3"/>
    <w:rsid w:val="000767ED"/>
    <w:rsid w:val="00076CD0"/>
    <w:rsid w:val="00083511"/>
    <w:rsid w:val="00083C09"/>
    <w:rsid w:val="00084221"/>
    <w:rsid w:val="000848CF"/>
    <w:rsid w:val="00087D15"/>
    <w:rsid w:val="00094E17"/>
    <w:rsid w:val="00097AFE"/>
    <w:rsid w:val="00097E52"/>
    <w:rsid w:val="000A214E"/>
    <w:rsid w:val="000A2FC1"/>
    <w:rsid w:val="000A5037"/>
    <w:rsid w:val="000A6315"/>
    <w:rsid w:val="000A634E"/>
    <w:rsid w:val="000B031E"/>
    <w:rsid w:val="000B79ED"/>
    <w:rsid w:val="000C2C89"/>
    <w:rsid w:val="000C38B9"/>
    <w:rsid w:val="000C40D2"/>
    <w:rsid w:val="000D5F26"/>
    <w:rsid w:val="000E2EA6"/>
    <w:rsid w:val="000F4E01"/>
    <w:rsid w:val="000F5B82"/>
    <w:rsid w:val="000F6B6F"/>
    <w:rsid w:val="000F7D02"/>
    <w:rsid w:val="001016D3"/>
    <w:rsid w:val="00101A2B"/>
    <w:rsid w:val="00103D65"/>
    <w:rsid w:val="00105749"/>
    <w:rsid w:val="00110EB5"/>
    <w:rsid w:val="00113A8A"/>
    <w:rsid w:val="00114FDF"/>
    <w:rsid w:val="001157C8"/>
    <w:rsid w:val="00120684"/>
    <w:rsid w:val="001248D1"/>
    <w:rsid w:val="0013210F"/>
    <w:rsid w:val="00132114"/>
    <w:rsid w:val="00132A19"/>
    <w:rsid w:val="00132FE7"/>
    <w:rsid w:val="00133412"/>
    <w:rsid w:val="00133F6B"/>
    <w:rsid w:val="00137563"/>
    <w:rsid w:val="001439A3"/>
    <w:rsid w:val="00151B50"/>
    <w:rsid w:val="0015383E"/>
    <w:rsid w:val="001640A6"/>
    <w:rsid w:val="001657F0"/>
    <w:rsid w:val="00166D6F"/>
    <w:rsid w:val="001736BD"/>
    <w:rsid w:val="00174FEB"/>
    <w:rsid w:val="0018775E"/>
    <w:rsid w:val="00187AC7"/>
    <w:rsid w:val="00195AB1"/>
    <w:rsid w:val="001963E5"/>
    <w:rsid w:val="001A10A5"/>
    <w:rsid w:val="001A39EB"/>
    <w:rsid w:val="001B5081"/>
    <w:rsid w:val="001C3CF8"/>
    <w:rsid w:val="001C4923"/>
    <w:rsid w:val="001D084B"/>
    <w:rsid w:val="001D270E"/>
    <w:rsid w:val="001E0C89"/>
    <w:rsid w:val="00211E43"/>
    <w:rsid w:val="00217517"/>
    <w:rsid w:val="00221CD9"/>
    <w:rsid w:val="00224CD4"/>
    <w:rsid w:val="002256B0"/>
    <w:rsid w:val="002478CA"/>
    <w:rsid w:val="002525D9"/>
    <w:rsid w:val="00252A96"/>
    <w:rsid w:val="00253633"/>
    <w:rsid w:val="00260D13"/>
    <w:rsid w:val="00265B5A"/>
    <w:rsid w:val="002711C6"/>
    <w:rsid w:val="00275A43"/>
    <w:rsid w:val="00275C72"/>
    <w:rsid w:val="002777AB"/>
    <w:rsid w:val="00277BA4"/>
    <w:rsid w:val="00281420"/>
    <w:rsid w:val="002817EA"/>
    <w:rsid w:val="00282865"/>
    <w:rsid w:val="00283CCB"/>
    <w:rsid w:val="0028617A"/>
    <w:rsid w:val="0029185B"/>
    <w:rsid w:val="0029298A"/>
    <w:rsid w:val="00296B38"/>
    <w:rsid w:val="00297415"/>
    <w:rsid w:val="002A2CBC"/>
    <w:rsid w:val="002A3F21"/>
    <w:rsid w:val="002B20A1"/>
    <w:rsid w:val="002B3F47"/>
    <w:rsid w:val="002B7605"/>
    <w:rsid w:val="002C4138"/>
    <w:rsid w:val="002C6475"/>
    <w:rsid w:val="002C790F"/>
    <w:rsid w:val="002D2C64"/>
    <w:rsid w:val="002D3808"/>
    <w:rsid w:val="002D3DD9"/>
    <w:rsid w:val="002E0EC5"/>
    <w:rsid w:val="002E0EF4"/>
    <w:rsid w:val="002E255F"/>
    <w:rsid w:val="002E3434"/>
    <w:rsid w:val="002E3CF6"/>
    <w:rsid w:val="002E534A"/>
    <w:rsid w:val="002E6D2D"/>
    <w:rsid w:val="002F154C"/>
    <w:rsid w:val="002F2879"/>
    <w:rsid w:val="002F3CE7"/>
    <w:rsid w:val="002F3E11"/>
    <w:rsid w:val="002F3EBE"/>
    <w:rsid w:val="002F7855"/>
    <w:rsid w:val="002F7E2B"/>
    <w:rsid w:val="0030027C"/>
    <w:rsid w:val="003006BD"/>
    <w:rsid w:val="003018D4"/>
    <w:rsid w:val="00302F69"/>
    <w:rsid w:val="0030552F"/>
    <w:rsid w:val="0031320E"/>
    <w:rsid w:val="00326F56"/>
    <w:rsid w:val="0032707A"/>
    <w:rsid w:val="003332AA"/>
    <w:rsid w:val="00334532"/>
    <w:rsid w:val="0033672E"/>
    <w:rsid w:val="00341DFF"/>
    <w:rsid w:val="00342DDF"/>
    <w:rsid w:val="00347921"/>
    <w:rsid w:val="003502B9"/>
    <w:rsid w:val="003558E6"/>
    <w:rsid w:val="00364918"/>
    <w:rsid w:val="00365C6A"/>
    <w:rsid w:val="00366CC2"/>
    <w:rsid w:val="00371C52"/>
    <w:rsid w:val="003762A8"/>
    <w:rsid w:val="00376B51"/>
    <w:rsid w:val="00377517"/>
    <w:rsid w:val="00382508"/>
    <w:rsid w:val="00384C26"/>
    <w:rsid w:val="00386445"/>
    <w:rsid w:val="0038776A"/>
    <w:rsid w:val="0039086B"/>
    <w:rsid w:val="00394B20"/>
    <w:rsid w:val="003955A4"/>
    <w:rsid w:val="003A01E2"/>
    <w:rsid w:val="003A3CE6"/>
    <w:rsid w:val="003B1927"/>
    <w:rsid w:val="003C1AE8"/>
    <w:rsid w:val="003C454D"/>
    <w:rsid w:val="003C5664"/>
    <w:rsid w:val="003C79D6"/>
    <w:rsid w:val="003D4595"/>
    <w:rsid w:val="003D4AC6"/>
    <w:rsid w:val="003D7597"/>
    <w:rsid w:val="003E2B32"/>
    <w:rsid w:val="003E3DD2"/>
    <w:rsid w:val="003E4E00"/>
    <w:rsid w:val="003E5374"/>
    <w:rsid w:val="003E7EB0"/>
    <w:rsid w:val="003F10C0"/>
    <w:rsid w:val="003F4336"/>
    <w:rsid w:val="00400B38"/>
    <w:rsid w:val="00402B40"/>
    <w:rsid w:val="00405D18"/>
    <w:rsid w:val="00405D55"/>
    <w:rsid w:val="00413CEF"/>
    <w:rsid w:val="004172E4"/>
    <w:rsid w:val="00421ACE"/>
    <w:rsid w:val="00424179"/>
    <w:rsid w:val="00424693"/>
    <w:rsid w:val="00434F6F"/>
    <w:rsid w:val="004363F7"/>
    <w:rsid w:val="00440900"/>
    <w:rsid w:val="0045326A"/>
    <w:rsid w:val="00456EEF"/>
    <w:rsid w:val="004617D6"/>
    <w:rsid w:val="004700BC"/>
    <w:rsid w:val="00470B30"/>
    <w:rsid w:val="00474213"/>
    <w:rsid w:val="00475426"/>
    <w:rsid w:val="00486410"/>
    <w:rsid w:val="0049026B"/>
    <w:rsid w:val="00493AE4"/>
    <w:rsid w:val="00493BEF"/>
    <w:rsid w:val="004947F6"/>
    <w:rsid w:val="00494819"/>
    <w:rsid w:val="00494C84"/>
    <w:rsid w:val="004B31BB"/>
    <w:rsid w:val="004B690E"/>
    <w:rsid w:val="004C1B3A"/>
    <w:rsid w:val="004D53F7"/>
    <w:rsid w:val="004D6EEA"/>
    <w:rsid w:val="004E2B5C"/>
    <w:rsid w:val="004F4491"/>
    <w:rsid w:val="005049CA"/>
    <w:rsid w:val="00514C7C"/>
    <w:rsid w:val="00520C71"/>
    <w:rsid w:val="00522FD4"/>
    <w:rsid w:val="00524405"/>
    <w:rsid w:val="005349E0"/>
    <w:rsid w:val="00536F1E"/>
    <w:rsid w:val="00543030"/>
    <w:rsid w:val="005447DE"/>
    <w:rsid w:val="00546E1E"/>
    <w:rsid w:val="00553E2B"/>
    <w:rsid w:val="005611BC"/>
    <w:rsid w:val="00565C22"/>
    <w:rsid w:val="005709E0"/>
    <w:rsid w:val="0057253F"/>
    <w:rsid w:val="0057285F"/>
    <w:rsid w:val="00576306"/>
    <w:rsid w:val="00581BE5"/>
    <w:rsid w:val="00582451"/>
    <w:rsid w:val="0059020B"/>
    <w:rsid w:val="0059593E"/>
    <w:rsid w:val="005A2B9C"/>
    <w:rsid w:val="005A6344"/>
    <w:rsid w:val="005B38F1"/>
    <w:rsid w:val="005B7DF0"/>
    <w:rsid w:val="005B7F16"/>
    <w:rsid w:val="005C0D23"/>
    <w:rsid w:val="005C2670"/>
    <w:rsid w:val="005C5C8A"/>
    <w:rsid w:val="005C5F7A"/>
    <w:rsid w:val="005D059A"/>
    <w:rsid w:val="005D4063"/>
    <w:rsid w:val="005D622B"/>
    <w:rsid w:val="005D76DE"/>
    <w:rsid w:val="005E1763"/>
    <w:rsid w:val="005E3022"/>
    <w:rsid w:val="005E38F7"/>
    <w:rsid w:val="005F7071"/>
    <w:rsid w:val="006105F4"/>
    <w:rsid w:val="0061662F"/>
    <w:rsid w:val="006168CF"/>
    <w:rsid w:val="0062025A"/>
    <w:rsid w:val="006302AF"/>
    <w:rsid w:val="0063059C"/>
    <w:rsid w:val="00630758"/>
    <w:rsid w:val="00631D7C"/>
    <w:rsid w:val="00645031"/>
    <w:rsid w:val="006451F2"/>
    <w:rsid w:val="00646C11"/>
    <w:rsid w:val="0065074B"/>
    <w:rsid w:val="00653264"/>
    <w:rsid w:val="006544BE"/>
    <w:rsid w:val="00655B6B"/>
    <w:rsid w:val="00657FDE"/>
    <w:rsid w:val="00660483"/>
    <w:rsid w:val="00663404"/>
    <w:rsid w:val="00664351"/>
    <w:rsid w:val="00666C1F"/>
    <w:rsid w:val="00667477"/>
    <w:rsid w:val="00670A30"/>
    <w:rsid w:val="00684FBD"/>
    <w:rsid w:val="00690B6F"/>
    <w:rsid w:val="00696453"/>
    <w:rsid w:val="006A7227"/>
    <w:rsid w:val="006A7F3D"/>
    <w:rsid w:val="006B154B"/>
    <w:rsid w:val="006B5228"/>
    <w:rsid w:val="006B66FE"/>
    <w:rsid w:val="006C1125"/>
    <w:rsid w:val="006C289C"/>
    <w:rsid w:val="006C301D"/>
    <w:rsid w:val="006C35AC"/>
    <w:rsid w:val="006C3658"/>
    <w:rsid w:val="006D1F9E"/>
    <w:rsid w:val="006D3062"/>
    <w:rsid w:val="006D3225"/>
    <w:rsid w:val="006D43BC"/>
    <w:rsid w:val="006D48AF"/>
    <w:rsid w:val="006D6603"/>
    <w:rsid w:val="006D6A54"/>
    <w:rsid w:val="006E0195"/>
    <w:rsid w:val="006E0A0E"/>
    <w:rsid w:val="006E740D"/>
    <w:rsid w:val="006F02BD"/>
    <w:rsid w:val="006F2324"/>
    <w:rsid w:val="006F49A5"/>
    <w:rsid w:val="006F6188"/>
    <w:rsid w:val="00701EBE"/>
    <w:rsid w:val="00707533"/>
    <w:rsid w:val="00712299"/>
    <w:rsid w:val="00715427"/>
    <w:rsid w:val="00716624"/>
    <w:rsid w:val="00717265"/>
    <w:rsid w:val="00721507"/>
    <w:rsid w:val="00721747"/>
    <w:rsid w:val="00725C56"/>
    <w:rsid w:val="00734724"/>
    <w:rsid w:val="00735C91"/>
    <w:rsid w:val="00736506"/>
    <w:rsid w:val="00737DED"/>
    <w:rsid w:val="0074088F"/>
    <w:rsid w:val="00741FD8"/>
    <w:rsid w:val="00747696"/>
    <w:rsid w:val="00747C35"/>
    <w:rsid w:val="00752378"/>
    <w:rsid w:val="0075433B"/>
    <w:rsid w:val="007567F6"/>
    <w:rsid w:val="00760F76"/>
    <w:rsid w:val="00761ABE"/>
    <w:rsid w:val="00776613"/>
    <w:rsid w:val="0078565D"/>
    <w:rsid w:val="00785E30"/>
    <w:rsid w:val="007871EC"/>
    <w:rsid w:val="007915B8"/>
    <w:rsid w:val="00794A72"/>
    <w:rsid w:val="007A5E6C"/>
    <w:rsid w:val="007A638E"/>
    <w:rsid w:val="007B1923"/>
    <w:rsid w:val="007B1EF9"/>
    <w:rsid w:val="007C2550"/>
    <w:rsid w:val="007C72AD"/>
    <w:rsid w:val="007D1335"/>
    <w:rsid w:val="007D18CE"/>
    <w:rsid w:val="007D42C4"/>
    <w:rsid w:val="007D5574"/>
    <w:rsid w:val="007E0893"/>
    <w:rsid w:val="007E6CA3"/>
    <w:rsid w:val="007F574B"/>
    <w:rsid w:val="007F57ED"/>
    <w:rsid w:val="007F6465"/>
    <w:rsid w:val="007F7A91"/>
    <w:rsid w:val="00801AAE"/>
    <w:rsid w:val="00802243"/>
    <w:rsid w:val="00817A83"/>
    <w:rsid w:val="00817CA8"/>
    <w:rsid w:val="00820556"/>
    <w:rsid w:val="008351EA"/>
    <w:rsid w:val="00843E4E"/>
    <w:rsid w:val="008473FC"/>
    <w:rsid w:val="008511A4"/>
    <w:rsid w:val="00851691"/>
    <w:rsid w:val="008541EE"/>
    <w:rsid w:val="00854E08"/>
    <w:rsid w:val="008574CA"/>
    <w:rsid w:val="00857537"/>
    <w:rsid w:val="0086064C"/>
    <w:rsid w:val="008654DF"/>
    <w:rsid w:val="008677D4"/>
    <w:rsid w:val="008756F4"/>
    <w:rsid w:val="00875C46"/>
    <w:rsid w:val="00880530"/>
    <w:rsid w:val="00884743"/>
    <w:rsid w:val="00890124"/>
    <w:rsid w:val="00891266"/>
    <w:rsid w:val="0089356C"/>
    <w:rsid w:val="008972D5"/>
    <w:rsid w:val="008977D2"/>
    <w:rsid w:val="008A602B"/>
    <w:rsid w:val="008B2701"/>
    <w:rsid w:val="008B559F"/>
    <w:rsid w:val="008B6C0A"/>
    <w:rsid w:val="008C3A5C"/>
    <w:rsid w:val="008C4EC5"/>
    <w:rsid w:val="008D0FBB"/>
    <w:rsid w:val="008D24BF"/>
    <w:rsid w:val="008D492E"/>
    <w:rsid w:val="008E27FB"/>
    <w:rsid w:val="008E47AF"/>
    <w:rsid w:val="008F5F43"/>
    <w:rsid w:val="0090037A"/>
    <w:rsid w:val="00902D22"/>
    <w:rsid w:val="0092108F"/>
    <w:rsid w:val="009246B3"/>
    <w:rsid w:val="00925FC3"/>
    <w:rsid w:val="009267B9"/>
    <w:rsid w:val="00935FD3"/>
    <w:rsid w:val="00937E3F"/>
    <w:rsid w:val="00941097"/>
    <w:rsid w:val="00943011"/>
    <w:rsid w:val="00943D9F"/>
    <w:rsid w:val="00952CF5"/>
    <w:rsid w:val="0095329D"/>
    <w:rsid w:val="0095375D"/>
    <w:rsid w:val="0095509D"/>
    <w:rsid w:val="009630CE"/>
    <w:rsid w:val="00966FDB"/>
    <w:rsid w:val="00971121"/>
    <w:rsid w:val="00976A4D"/>
    <w:rsid w:val="00981BAE"/>
    <w:rsid w:val="009832B0"/>
    <w:rsid w:val="0098359D"/>
    <w:rsid w:val="00986DA6"/>
    <w:rsid w:val="009915D8"/>
    <w:rsid w:val="00992EF8"/>
    <w:rsid w:val="00995812"/>
    <w:rsid w:val="00995A97"/>
    <w:rsid w:val="00996767"/>
    <w:rsid w:val="00997056"/>
    <w:rsid w:val="009A08EA"/>
    <w:rsid w:val="009A7CEF"/>
    <w:rsid w:val="009B6BA1"/>
    <w:rsid w:val="009C0506"/>
    <w:rsid w:val="009C155E"/>
    <w:rsid w:val="009C29C9"/>
    <w:rsid w:val="009C3B6D"/>
    <w:rsid w:val="009D2792"/>
    <w:rsid w:val="009D3278"/>
    <w:rsid w:val="009D54D0"/>
    <w:rsid w:val="009D6EFB"/>
    <w:rsid w:val="009E3400"/>
    <w:rsid w:val="009E5C87"/>
    <w:rsid w:val="009E7DFF"/>
    <w:rsid w:val="009F2351"/>
    <w:rsid w:val="009F5ADD"/>
    <w:rsid w:val="009F7DBB"/>
    <w:rsid w:val="00A00226"/>
    <w:rsid w:val="00A03A0C"/>
    <w:rsid w:val="00A04121"/>
    <w:rsid w:val="00A05538"/>
    <w:rsid w:val="00A05AF0"/>
    <w:rsid w:val="00A0697E"/>
    <w:rsid w:val="00A13713"/>
    <w:rsid w:val="00A20E6B"/>
    <w:rsid w:val="00A22F64"/>
    <w:rsid w:val="00A23263"/>
    <w:rsid w:val="00A25C02"/>
    <w:rsid w:val="00A25D02"/>
    <w:rsid w:val="00A37603"/>
    <w:rsid w:val="00A37B10"/>
    <w:rsid w:val="00A40CFC"/>
    <w:rsid w:val="00A41CAB"/>
    <w:rsid w:val="00A46471"/>
    <w:rsid w:val="00A51A26"/>
    <w:rsid w:val="00A536EC"/>
    <w:rsid w:val="00A629BD"/>
    <w:rsid w:val="00A70ACE"/>
    <w:rsid w:val="00A70F93"/>
    <w:rsid w:val="00A775C3"/>
    <w:rsid w:val="00A77D41"/>
    <w:rsid w:val="00A82FF0"/>
    <w:rsid w:val="00A83FED"/>
    <w:rsid w:val="00A858AE"/>
    <w:rsid w:val="00A87CA0"/>
    <w:rsid w:val="00A915AF"/>
    <w:rsid w:val="00A92201"/>
    <w:rsid w:val="00A9735D"/>
    <w:rsid w:val="00AA0730"/>
    <w:rsid w:val="00AA4442"/>
    <w:rsid w:val="00AF10FD"/>
    <w:rsid w:val="00AF32D5"/>
    <w:rsid w:val="00AF4728"/>
    <w:rsid w:val="00AF7BF4"/>
    <w:rsid w:val="00B03CC3"/>
    <w:rsid w:val="00B06AE8"/>
    <w:rsid w:val="00B24010"/>
    <w:rsid w:val="00B3014F"/>
    <w:rsid w:val="00B460FD"/>
    <w:rsid w:val="00B47FD2"/>
    <w:rsid w:val="00B51812"/>
    <w:rsid w:val="00B573A4"/>
    <w:rsid w:val="00B65561"/>
    <w:rsid w:val="00B75EEE"/>
    <w:rsid w:val="00B8510C"/>
    <w:rsid w:val="00B85A8D"/>
    <w:rsid w:val="00B87949"/>
    <w:rsid w:val="00B910D7"/>
    <w:rsid w:val="00B96F46"/>
    <w:rsid w:val="00BA4441"/>
    <w:rsid w:val="00BA45AC"/>
    <w:rsid w:val="00BA722D"/>
    <w:rsid w:val="00BB1355"/>
    <w:rsid w:val="00BB696A"/>
    <w:rsid w:val="00BC0AED"/>
    <w:rsid w:val="00BD47BA"/>
    <w:rsid w:val="00BE2ADC"/>
    <w:rsid w:val="00BE392F"/>
    <w:rsid w:val="00BE4AC2"/>
    <w:rsid w:val="00BE4C8E"/>
    <w:rsid w:val="00BE5274"/>
    <w:rsid w:val="00BF44E9"/>
    <w:rsid w:val="00BF4D04"/>
    <w:rsid w:val="00C05005"/>
    <w:rsid w:val="00C14175"/>
    <w:rsid w:val="00C14281"/>
    <w:rsid w:val="00C2336A"/>
    <w:rsid w:val="00C26F0B"/>
    <w:rsid w:val="00C27B9A"/>
    <w:rsid w:val="00C317A1"/>
    <w:rsid w:val="00C31D5A"/>
    <w:rsid w:val="00C345FC"/>
    <w:rsid w:val="00C3483B"/>
    <w:rsid w:val="00C37245"/>
    <w:rsid w:val="00C402A9"/>
    <w:rsid w:val="00C42F77"/>
    <w:rsid w:val="00C432DB"/>
    <w:rsid w:val="00C4341E"/>
    <w:rsid w:val="00C56815"/>
    <w:rsid w:val="00C609D2"/>
    <w:rsid w:val="00C6199A"/>
    <w:rsid w:val="00C62E40"/>
    <w:rsid w:val="00C65C55"/>
    <w:rsid w:val="00C67B38"/>
    <w:rsid w:val="00C72F85"/>
    <w:rsid w:val="00C73BB8"/>
    <w:rsid w:val="00C83C5A"/>
    <w:rsid w:val="00C855D4"/>
    <w:rsid w:val="00C86BE2"/>
    <w:rsid w:val="00C91471"/>
    <w:rsid w:val="00C96BD9"/>
    <w:rsid w:val="00CA0E85"/>
    <w:rsid w:val="00CA6548"/>
    <w:rsid w:val="00CA7A2A"/>
    <w:rsid w:val="00CB4637"/>
    <w:rsid w:val="00CB5C04"/>
    <w:rsid w:val="00CB79C8"/>
    <w:rsid w:val="00CC4CE0"/>
    <w:rsid w:val="00CC72B9"/>
    <w:rsid w:val="00CD0F51"/>
    <w:rsid w:val="00CD0FD0"/>
    <w:rsid w:val="00CD3918"/>
    <w:rsid w:val="00CD46E1"/>
    <w:rsid w:val="00CD4972"/>
    <w:rsid w:val="00CD53BA"/>
    <w:rsid w:val="00CE0C00"/>
    <w:rsid w:val="00CE2AEA"/>
    <w:rsid w:val="00CE6A1F"/>
    <w:rsid w:val="00CF08E7"/>
    <w:rsid w:val="00CF5503"/>
    <w:rsid w:val="00D00154"/>
    <w:rsid w:val="00D033BD"/>
    <w:rsid w:val="00D116F1"/>
    <w:rsid w:val="00D21DA5"/>
    <w:rsid w:val="00D21FAB"/>
    <w:rsid w:val="00D24C60"/>
    <w:rsid w:val="00D24FE7"/>
    <w:rsid w:val="00D24FEE"/>
    <w:rsid w:val="00D25FAD"/>
    <w:rsid w:val="00D31D5F"/>
    <w:rsid w:val="00D3375B"/>
    <w:rsid w:val="00D34F62"/>
    <w:rsid w:val="00D350DA"/>
    <w:rsid w:val="00D4340D"/>
    <w:rsid w:val="00D44DBF"/>
    <w:rsid w:val="00D4570A"/>
    <w:rsid w:val="00D50546"/>
    <w:rsid w:val="00D50CB0"/>
    <w:rsid w:val="00D53EEF"/>
    <w:rsid w:val="00D5677C"/>
    <w:rsid w:val="00D60EAE"/>
    <w:rsid w:val="00D634AD"/>
    <w:rsid w:val="00D638BF"/>
    <w:rsid w:val="00D71DBB"/>
    <w:rsid w:val="00D7358C"/>
    <w:rsid w:val="00D758CE"/>
    <w:rsid w:val="00D77C2F"/>
    <w:rsid w:val="00D9098D"/>
    <w:rsid w:val="00D919D4"/>
    <w:rsid w:val="00D92117"/>
    <w:rsid w:val="00D96E40"/>
    <w:rsid w:val="00D96F4A"/>
    <w:rsid w:val="00DA152C"/>
    <w:rsid w:val="00DA4DF5"/>
    <w:rsid w:val="00DB411B"/>
    <w:rsid w:val="00DB5AC1"/>
    <w:rsid w:val="00DC7CA3"/>
    <w:rsid w:val="00DE29B7"/>
    <w:rsid w:val="00DF4072"/>
    <w:rsid w:val="00DF6D52"/>
    <w:rsid w:val="00DF716D"/>
    <w:rsid w:val="00E0093E"/>
    <w:rsid w:val="00E043CC"/>
    <w:rsid w:val="00E0643B"/>
    <w:rsid w:val="00E10218"/>
    <w:rsid w:val="00E13105"/>
    <w:rsid w:val="00E214DB"/>
    <w:rsid w:val="00E2219D"/>
    <w:rsid w:val="00E30DB5"/>
    <w:rsid w:val="00E338B1"/>
    <w:rsid w:val="00E34643"/>
    <w:rsid w:val="00E35B5C"/>
    <w:rsid w:val="00E37A22"/>
    <w:rsid w:val="00E41A46"/>
    <w:rsid w:val="00E43E89"/>
    <w:rsid w:val="00E518D4"/>
    <w:rsid w:val="00E52A9E"/>
    <w:rsid w:val="00E555C8"/>
    <w:rsid w:val="00E560A8"/>
    <w:rsid w:val="00E56F2F"/>
    <w:rsid w:val="00E60A96"/>
    <w:rsid w:val="00E60CEA"/>
    <w:rsid w:val="00E64F13"/>
    <w:rsid w:val="00E66925"/>
    <w:rsid w:val="00E676DF"/>
    <w:rsid w:val="00E70DF1"/>
    <w:rsid w:val="00E761F1"/>
    <w:rsid w:val="00E805E7"/>
    <w:rsid w:val="00E9423C"/>
    <w:rsid w:val="00E949E7"/>
    <w:rsid w:val="00EA120B"/>
    <w:rsid w:val="00EA2FBF"/>
    <w:rsid w:val="00EA31C0"/>
    <w:rsid w:val="00EA75C9"/>
    <w:rsid w:val="00EB00BF"/>
    <w:rsid w:val="00EC1AFE"/>
    <w:rsid w:val="00ED31B0"/>
    <w:rsid w:val="00EE120E"/>
    <w:rsid w:val="00EF0521"/>
    <w:rsid w:val="00EF190F"/>
    <w:rsid w:val="00EF39FD"/>
    <w:rsid w:val="00EF6BB4"/>
    <w:rsid w:val="00EF705A"/>
    <w:rsid w:val="00F006B0"/>
    <w:rsid w:val="00F025EB"/>
    <w:rsid w:val="00F0507A"/>
    <w:rsid w:val="00F07A87"/>
    <w:rsid w:val="00F12061"/>
    <w:rsid w:val="00F129EA"/>
    <w:rsid w:val="00F20D24"/>
    <w:rsid w:val="00F37F66"/>
    <w:rsid w:val="00F44A5D"/>
    <w:rsid w:val="00F4760C"/>
    <w:rsid w:val="00F545C1"/>
    <w:rsid w:val="00F569EC"/>
    <w:rsid w:val="00F67D0F"/>
    <w:rsid w:val="00F72116"/>
    <w:rsid w:val="00F746FC"/>
    <w:rsid w:val="00F85396"/>
    <w:rsid w:val="00F85D34"/>
    <w:rsid w:val="00F862EA"/>
    <w:rsid w:val="00FA19D5"/>
    <w:rsid w:val="00FA2DCD"/>
    <w:rsid w:val="00FA56DF"/>
    <w:rsid w:val="00FA7137"/>
    <w:rsid w:val="00FB0DE0"/>
    <w:rsid w:val="00FB20E1"/>
    <w:rsid w:val="00FB28E8"/>
    <w:rsid w:val="00FB6D32"/>
    <w:rsid w:val="00FC7CBC"/>
    <w:rsid w:val="00FD1FA5"/>
    <w:rsid w:val="00FD2EDC"/>
    <w:rsid w:val="00FE2A7E"/>
    <w:rsid w:val="00FE486E"/>
    <w:rsid w:val="00FF1D6E"/>
    <w:rsid w:val="00FF28EE"/>
    <w:rsid w:val="00FF57B3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6EFF18"/>
  <w15:chartTrackingRefBased/>
  <w15:docId w15:val="{AE2DA538-B760-49BB-B5C7-77F4D37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8EF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0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5C7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F08E7"/>
    <w:pPr>
      <w:keepNext/>
      <w:jc w:val="both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3B1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A6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A65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F08E7"/>
    <w:pPr>
      <w:keepNext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CF08E7"/>
    <w:pPr>
      <w:keepNext/>
      <w:outlineLvl w:val="7"/>
    </w:pPr>
    <w:rPr>
      <w:rFonts w:ascii="Arial" w:hAnsi="Arial"/>
      <w:b/>
      <w:i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CF08E7"/>
    <w:pPr>
      <w:keepNext/>
      <w:jc w:val="both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Heading2">
    <w:name w:val="Style2 6.1.Heading 2"/>
    <w:basedOn w:val="Heading2"/>
    <w:rsid w:val="00992EF8"/>
    <w:pPr>
      <w:numPr>
        <w:ilvl w:val="0"/>
        <w:numId w:val="0"/>
      </w:numPr>
      <w:jc w:val="left"/>
    </w:pPr>
    <w:rPr>
      <w:bCs w:val="0"/>
      <w:u w:val="single"/>
    </w:rPr>
  </w:style>
  <w:style w:type="paragraph" w:customStyle="1" w:styleId="Style1Heading2">
    <w:name w:val="Style1 Heading 2"/>
    <w:basedOn w:val="Heading2"/>
    <w:rsid w:val="00992EF8"/>
    <w:pPr>
      <w:numPr>
        <w:numId w:val="2"/>
      </w:numPr>
      <w:jc w:val="left"/>
    </w:pPr>
  </w:style>
  <w:style w:type="paragraph" w:customStyle="1" w:styleId="Style2Heading2">
    <w:name w:val="Style2 Heading 2"/>
    <w:basedOn w:val="Heading2"/>
    <w:rsid w:val="00992EF8"/>
    <w:pPr>
      <w:numPr>
        <w:numId w:val="3"/>
      </w:numPr>
      <w:jc w:val="left"/>
    </w:pPr>
    <w:rPr>
      <w:bCs w:val="0"/>
    </w:rPr>
  </w:style>
  <w:style w:type="paragraph" w:customStyle="1" w:styleId="Style3Heading2">
    <w:name w:val="Style3 Heading 2"/>
    <w:basedOn w:val="Heading2"/>
    <w:rsid w:val="00992EF8"/>
    <w:pPr>
      <w:numPr>
        <w:numId w:val="4"/>
      </w:numPr>
      <w:jc w:val="both"/>
    </w:pPr>
    <w:rPr>
      <w:bCs w:val="0"/>
    </w:rPr>
  </w:style>
  <w:style w:type="paragraph" w:customStyle="1" w:styleId="Style1Normal">
    <w:name w:val="Style1Normal"/>
    <w:basedOn w:val="Normal"/>
    <w:rsid w:val="00C3483B"/>
    <w:pPr>
      <w:jc w:val="both"/>
    </w:pPr>
  </w:style>
  <w:style w:type="paragraph" w:customStyle="1" w:styleId="11Style1Normal">
    <w:name w:val="1.1. Style1 Normal"/>
    <w:basedOn w:val="Normal"/>
    <w:autoRedefine/>
    <w:rsid w:val="00C3483B"/>
    <w:pPr>
      <w:numPr>
        <w:numId w:val="5"/>
      </w:numPr>
      <w:jc w:val="both"/>
    </w:pPr>
  </w:style>
  <w:style w:type="paragraph" w:styleId="Header">
    <w:name w:val="header"/>
    <w:basedOn w:val="Normal"/>
    <w:link w:val="HeaderChar"/>
    <w:rsid w:val="00E13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3105"/>
    <w:pPr>
      <w:tabs>
        <w:tab w:val="center" w:pos="4153"/>
        <w:tab w:val="right" w:pos="8306"/>
      </w:tabs>
    </w:pPr>
  </w:style>
  <w:style w:type="paragraph" w:customStyle="1" w:styleId="Style4Heading2">
    <w:name w:val="Style4 Heading 2"/>
    <w:basedOn w:val="Heading2"/>
    <w:rsid w:val="00A13713"/>
    <w:pPr>
      <w:numPr>
        <w:ilvl w:val="0"/>
        <w:numId w:val="0"/>
      </w:numPr>
      <w:tabs>
        <w:tab w:val="num" w:pos="703"/>
      </w:tabs>
      <w:ind w:left="703" w:hanging="703"/>
      <w:jc w:val="left"/>
    </w:pPr>
  </w:style>
  <w:style w:type="paragraph" w:styleId="BodyTextIndent2">
    <w:name w:val="Body Text Indent 2"/>
    <w:basedOn w:val="Normal"/>
    <w:rsid w:val="000108EF"/>
    <w:pPr>
      <w:ind w:left="3600" w:firstLine="720"/>
    </w:pPr>
  </w:style>
  <w:style w:type="paragraph" w:customStyle="1" w:styleId="Style6Heading2">
    <w:name w:val="Style6 Heading 2"/>
    <w:basedOn w:val="Heading2"/>
    <w:rsid w:val="000108EF"/>
    <w:pPr>
      <w:numPr>
        <w:ilvl w:val="0"/>
        <w:numId w:val="0"/>
      </w:numPr>
      <w:jc w:val="left"/>
    </w:pPr>
    <w:rPr>
      <w:bCs w:val="0"/>
    </w:rPr>
  </w:style>
  <w:style w:type="paragraph" w:customStyle="1" w:styleId="StyleStyle6Heading2JustifiedLeft0cmFirstline0cm">
    <w:name w:val="Style Style6 Heading 2 + Justified Left:  0 cm First line:  0 cm"/>
    <w:basedOn w:val="Style6Heading2"/>
    <w:rsid w:val="000108EF"/>
    <w:pPr>
      <w:numPr>
        <w:ilvl w:val="1"/>
        <w:numId w:val="6"/>
      </w:numPr>
      <w:jc w:val="both"/>
    </w:pPr>
    <w:rPr>
      <w:bCs/>
      <w:szCs w:val="20"/>
    </w:rPr>
  </w:style>
  <w:style w:type="paragraph" w:styleId="BalloonText">
    <w:name w:val="Balloon Text"/>
    <w:basedOn w:val="Normal"/>
    <w:semiHidden/>
    <w:rsid w:val="00010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6548"/>
    <w:pPr>
      <w:spacing w:after="120"/>
    </w:pPr>
  </w:style>
  <w:style w:type="paragraph" w:customStyle="1" w:styleId="angol">
    <w:name w:val="angol"/>
    <w:basedOn w:val="Normal"/>
    <w:rsid w:val="00CA6548"/>
    <w:rPr>
      <w:noProof w:val="0"/>
      <w:sz w:val="20"/>
      <w:szCs w:val="20"/>
      <w:lang w:val="en-GB" w:eastAsia="hu-HU"/>
    </w:rPr>
  </w:style>
  <w:style w:type="character" w:customStyle="1" w:styleId="HeaderChar">
    <w:name w:val="Header Char"/>
    <w:link w:val="Header"/>
    <w:rsid w:val="00CA6548"/>
    <w:rPr>
      <w:noProof/>
      <w:sz w:val="24"/>
      <w:szCs w:val="24"/>
      <w:lang w:val="lv-LV" w:eastAsia="en-US" w:bidi="ar-SA"/>
    </w:rPr>
  </w:style>
  <w:style w:type="paragraph" w:customStyle="1" w:styleId="DOCPielikumi">
    <w:name w:val="DOC Pielikumi"/>
    <w:basedOn w:val="Heading4"/>
    <w:autoRedefine/>
    <w:rsid w:val="00514C7C"/>
    <w:pPr>
      <w:spacing w:before="0" w:after="0"/>
      <w:jc w:val="center"/>
    </w:pPr>
    <w:rPr>
      <w:rFonts w:ascii="Arial" w:hAnsi="Arial" w:cs="Arial"/>
      <w:bCs w:val="0"/>
      <w:sz w:val="24"/>
      <w:szCs w:val="20"/>
    </w:rPr>
  </w:style>
  <w:style w:type="character" w:styleId="CommentReference">
    <w:name w:val="annotation reference"/>
    <w:rsid w:val="00166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66D6F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D6F"/>
    <w:rPr>
      <w:b/>
      <w:bCs/>
    </w:rPr>
  </w:style>
  <w:style w:type="character" w:customStyle="1" w:styleId="CommentSubjectChar">
    <w:name w:val="Comment Subject Char"/>
    <w:link w:val="CommentSubject"/>
    <w:rsid w:val="00166D6F"/>
    <w:rPr>
      <w:b/>
      <w:bCs/>
      <w:noProof/>
      <w:lang w:eastAsia="en-US"/>
    </w:rPr>
  </w:style>
  <w:style w:type="character" w:customStyle="1" w:styleId="BodyText1">
    <w:name w:val="Body Text1"/>
    <w:rsid w:val="00E043CC"/>
    <w:rPr>
      <w:rFonts w:ascii="Tahoma" w:hAnsi="Tahoma" w:cs="Tahoma" w:hint="default"/>
      <w:spacing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A46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6410"/>
    <w:rPr>
      <w:noProof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08E7"/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CF08E7"/>
    <w:rPr>
      <w:b/>
      <w:bCs/>
      <w:noProof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F08E7"/>
    <w:rPr>
      <w:rFonts w:ascii="Arial" w:hAnsi="Arial"/>
      <w:b/>
      <w:noProof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F08E7"/>
    <w:rPr>
      <w:rFonts w:ascii="Arial" w:hAnsi="Arial"/>
      <w:b/>
      <w:i/>
      <w:noProof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F08E7"/>
    <w:rPr>
      <w:b/>
      <w:bCs/>
      <w:noProof/>
      <w:sz w:val="24"/>
      <w:lang w:eastAsia="en-US"/>
    </w:rPr>
  </w:style>
  <w:style w:type="paragraph" w:customStyle="1" w:styleId="DOCHeading2">
    <w:name w:val="DOC Heading 2"/>
    <w:basedOn w:val="DOCHeading1"/>
    <w:autoRedefine/>
    <w:qFormat/>
    <w:rsid w:val="00CF08E7"/>
    <w:pPr>
      <w:numPr>
        <w:ilvl w:val="1"/>
      </w:numPr>
      <w:jc w:val="both"/>
    </w:pPr>
    <w:rPr>
      <w:noProof/>
    </w:rPr>
  </w:style>
  <w:style w:type="paragraph" w:customStyle="1" w:styleId="DOCHeading1">
    <w:name w:val="DOC Heading 1"/>
    <w:basedOn w:val="Heading1"/>
    <w:autoRedefine/>
    <w:qFormat/>
    <w:rsid w:val="00CF08E7"/>
    <w:pPr>
      <w:numPr>
        <w:numId w:val="7"/>
      </w:numPr>
      <w:spacing w:before="0" w:after="0"/>
    </w:pPr>
    <w:rPr>
      <w:rFonts w:ascii="Times New Roman" w:hAnsi="Times New Roman"/>
      <w:noProof w:val="0"/>
      <w:sz w:val="24"/>
    </w:rPr>
  </w:style>
  <w:style w:type="paragraph" w:styleId="BodyText2">
    <w:name w:val="Body Text 2"/>
    <w:basedOn w:val="Normal"/>
    <w:link w:val="BodyText2Char"/>
    <w:rsid w:val="00CF0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08E7"/>
    <w:rPr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F08E7"/>
    <w:pPr>
      <w:tabs>
        <w:tab w:val="left" w:pos="1920"/>
      </w:tabs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F08E7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F08E7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CF08E7"/>
    <w:rPr>
      <w:noProof/>
      <w:szCs w:val="24"/>
      <w:lang w:eastAsia="en-US"/>
    </w:rPr>
  </w:style>
  <w:style w:type="paragraph" w:styleId="BlockText">
    <w:name w:val="Block Text"/>
    <w:basedOn w:val="Normal"/>
    <w:rsid w:val="00CF08E7"/>
    <w:pPr>
      <w:ind w:left="5580" w:right="-360"/>
      <w:jc w:val="both"/>
    </w:pPr>
  </w:style>
  <w:style w:type="paragraph" w:customStyle="1" w:styleId="MapTitleContinued">
    <w:name w:val="Map Title. Continued"/>
    <w:basedOn w:val="Normal"/>
    <w:rsid w:val="00CF08E7"/>
    <w:pPr>
      <w:spacing w:after="240"/>
    </w:pPr>
    <w:rPr>
      <w:rFonts w:ascii="Univers (W1)" w:hAnsi="Univers (W1)"/>
      <w:b/>
      <w:bCs/>
      <w:sz w:val="32"/>
      <w:szCs w:val="32"/>
      <w:lang w:val="en-US" w:eastAsia="lv-LV"/>
    </w:rPr>
  </w:style>
  <w:style w:type="character" w:styleId="Hyperlink">
    <w:name w:val="Hyperlink"/>
    <w:uiPriority w:val="99"/>
    <w:rsid w:val="00CF08E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F08E7"/>
    <w:pPr>
      <w:tabs>
        <w:tab w:val="left" w:pos="284"/>
        <w:tab w:val="left" w:pos="426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rsid w:val="00CF08E7"/>
    <w:pPr>
      <w:tabs>
        <w:tab w:val="left" w:pos="851"/>
        <w:tab w:val="right" w:leader="dot" w:pos="9072"/>
      </w:tabs>
      <w:ind w:left="284"/>
    </w:pPr>
  </w:style>
  <w:style w:type="paragraph" w:styleId="TOC3">
    <w:name w:val="toc 3"/>
    <w:basedOn w:val="Normal"/>
    <w:next w:val="Normal"/>
    <w:autoRedefine/>
    <w:rsid w:val="00CF08E7"/>
  </w:style>
  <w:style w:type="paragraph" w:styleId="Title">
    <w:name w:val="Title"/>
    <w:basedOn w:val="Normal"/>
    <w:link w:val="TitleChar"/>
    <w:qFormat/>
    <w:rsid w:val="00CF08E7"/>
    <w:pPr>
      <w:jc w:val="center"/>
    </w:pPr>
    <w:rPr>
      <w:b/>
      <w:noProof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F08E7"/>
    <w:rPr>
      <w:b/>
      <w:sz w:val="40"/>
      <w:lang w:eastAsia="en-US"/>
    </w:rPr>
  </w:style>
  <w:style w:type="character" w:styleId="FollowedHyperlink">
    <w:name w:val="FollowedHyperlink"/>
    <w:rsid w:val="00CF08E7"/>
    <w:rPr>
      <w:color w:val="800080"/>
      <w:u w:val="single"/>
    </w:rPr>
  </w:style>
  <w:style w:type="paragraph" w:styleId="TOC4">
    <w:name w:val="toc 4"/>
    <w:basedOn w:val="Normal"/>
    <w:next w:val="Normal"/>
    <w:autoRedefine/>
    <w:rsid w:val="00CF08E7"/>
  </w:style>
  <w:style w:type="paragraph" w:styleId="TableofFigures">
    <w:name w:val="table of figures"/>
    <w:aliases w:val="Pielikumi"/>
    <w:basedOn w:val="Normal"/>
    <w:next w:val="Normal"/>
    <w:rsid w:val="00CF08E7"/>
    <w:pPr>
      <w:jc w:val="center"/>
    </w:pPr>
    <w:rPr>
      <w:b/>
    </w:rPr>
  </w:style>
  <w:style w:type="character" w:customStyle="1" w:styleId="BodyTextChar">
    <w:name w:val="Body Text Char"/>
    <w:link w:val="BodyText"/>
    <w:rsid w:val="00CF08E7"/>
    <w:rPr>
      <w:noProof/>
      <w:sz w:val="24"/>
      <w:szCs w:val="24"/>
      <w:lang w:eastAsia="en-US"/>
    </w:rPr>
  </w:style>
  <w:style w:type="paragraph" w:styleId="List">
    <w:name w:val="List"/>
    <w:basedOn w:val="Normal"/>
    <w:autoRedefine/>
    <w:rsid w:val="00CF08E7"/>
    <w:pPr>
      <w:numPr>
        <w:ilvl w:val="2"/>
        <w:numId w:val="7"/>
      </w:numPr>
      <w:contextualSpacing/>
      <w:jc w:val="both"/>
    </w:pPr>
    <w:rPr>
      <w:noProof w:val="0"/>
      <w:color w:val="000000"/>
    </w:rPr>
  </w:style>
  <w:style w:type="paragraph" w:styleId="List2">
    <w:name w:val="List 2"/>
    <w:basedOn w:val="Normal"/>
    <w:autoRedefine/>
    <w:rsid w:val="00CF08E7"/>
    <w:pPr>
      <w:numPr>
        <w:ilvl w:val="3"/>
        <w:numId w:val="8"/>
      </w:numPr>
      <w:contextualSpacing/>
      <w:jc w:val="both"/>
    </w:pPr>
  </w:style>
  <w:style w:type="paragraph" w:styleId="List3">
    <w:name w:val="List 3"/>
    <w:basedOn w:val="Normal"/>
    <w:autoRedefine/>
    <w:rsid w:val="00CF08E7"/>
    <w:pPr>
      <w:numPr>
        <w:ilvl w:val="1"/>
        <w:numId w:val="9"/>
      </w:numPr>
      <w:ind w:left="426" w:hanging="426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CF08E7"/>
    <w:pPr>
      <w:spacing w:before="100" w:beforeAutospacing="1" w:after="100" w:afterAutospacing="1"/>
    </w:pPr>
    <w:rPr>
      <w:rFonts w:eastAsiaTheme="minorHAnsi"/>
      <w:noProof w:val="0"/>
      <w:lang w:eastAsia="lv-LV"/>
    </w:rPr>
  </w:style>
  <w:style w:type="paragraph" w:customStyle="1" w:styleId="DOCHeading12">
    <w:name w:val="DOC Heading 1_2"/>
    <w:basedOn w:val="DOCHeading1"/>
    <w:qFormat/>
    <w:rsid w:val="00CF08E7"/>
    <w:pPr>
      <w:numPr>
        <w:numId w:val="9"/>
      </w:numPr>
    </w:pPr>
  </w:style>
  <w:style w:type="paragraph" w:customStyle="1" w:styleId="DOCHeading13">
    <w:name w:val="DOC Heading 1_3"/>
    <w:basedOn w:val="DOCHeading1"/>
    <w:qFormat/>
    <w:rsid w:val="00CF08E7"/>
    <w:pPr>
      <w:numPr>
        <w:numId w:val="10"/>
      </w:numPr>
    </w:pPr>
  </w:style>
  <w:style w:type="paragraph" w:customStyle="1" w:styleId="DOCHeading22">
    <w:name w:val="DOC Heading 2_2"/>
    <w:basedOn w:val="DOCHeading2"/>
    <w:qFormat/>
    <w:rsid w:val="00CF08E7"/>
    <w:rPr>
      <w:b w:val="0"/>
      <w:bCs w:val="0"/>
    </w:rPr>
  </w:style>
  <w:style w:type="paragraph" w:styleId="List4">
    <w:name w:val="List 4"/>
    <w:basedOn w:val="Normal"/>
    <w:rsid w:val="00CF08E7"/>
    <w:pPr>
      <w:numPr>
        <w:ilvl w:val="2"/>
        <w:numId w:val="9"/>
      </w:numPr>
      <w:contextualSpacing/>
    </w:pPr>
  </w:style>
  <w:style w:type="paragraph" w:styleId="List5">
    <w:name w:val="List 5"/>
    <w:basedOn w:val="Normal"/>
    <w:rsid w:val="00CF08E7"/>
    <w:pPr>
      <w:numPr>
        <w:ilvl w:val="3"/>
        <w:numId w:val="9"/>
      </w:numPr>
      <w:contextualSpacing/>
    </w:pPr>
  </w:style>
  <w:style w:type="paragraph" w:customStyle="1" w:styleId="List6">
    <w:name w:val="List 6"/>
    <w:basedOn w:val="List3"/>
    <w:autoRedefine/>
    <w:qFormat/>
    <w:rsid w:val="00CF08E7"/>
    <w:pPr>
      <w:numPr>
        <w:numId w:val="10"/>
      </w:numPr>
      <w:ind w:left="624" w:hanging="624"/>
    </w:pPr>
    <w:rPr>
      <w:noProof w:val="0"/>
      <w:szCs w:val="4"/>
      <w:u w:val="single"/>
    </w:rPr>
  </w:style>
  <w:style w:type="paragraph" w:customStyle="1" w:styleId="List7">
    <w:name w:val="List 7"/>
    <w:basedOn w:val="List3"/>
    <w:qFormat/>
    <w:rsid w:val="00CF08E7"/>
    <w:pPr>
      <w:numPr>
        <w:ilvl w:val="2"/>
        <w:numId w:val="10"/>
      </w:numPr>
    </w:pPr>
  </w:style>
  <w:style w:type="character" w:customStyle="1" w:styleId="Style13pt">
    <w:name w:val="Style 13 pt"/>
    <w:rsid w:val="00CF08E7"/>
    <w:rPr>
      <w:rFonts w:ascii="Times New Roman" w:hAnsi="Times New Roman" w:cs="Times New Roman" w:hint="default"/>
      <w:sz w:val="26"/>
    </w:rPr>
  </w:style>
  <w:style w:type="paragraph" w:styleId="Revision">
    <w:name w:val="Revision"/>
    <w:hidden/>
    <w:uiPriority w:val="99"/>
    <w:semiHidden/>
    <w:rsid w:val="00CF08E7"/>
    <w:rPr>
      <w:noProof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558E6"/>
    <w:rPr>
      <w:i/>
      <w:iCs/>
    </w:rPr>
  </w:style>
  <w:style w:type="paragraph" w:styleId="ListBullet">
    <w:name w:val="List Bullet"/>
    <w:basedOn w:val="Normal"/>
    <w:rsid w:val="006E0195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5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35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urlaides@riga-airpor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darbi@riga-airpor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.teremko@riga-airpor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S_RelatedItemID xmlns="80e956ad-d89a-411a-9bbd-c23cfbed9d94">6c2a3858-8267-4e94-ab45-11531e84ab8b</BBS_RelatedItemID>
    <BBS_VersionHistory xmlns="80e956ad-d89a-411a-9bbd-c23cfbed9d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ekšējā normatīvā dokumenta dokuments" ma:contentTypeID="0x010100F951E41D866C40FC8D82D297D5BBD929002637F0588F9601498CC37D15B1C89A62" ma:contentTypeVersion="6" ma:contentTypeDescription="Izveidot jaunu dokumentu." ma:contentTypeScope="" ma:versionID="412ec72684b8a8e8351172e5f1b50244">
  <xsd:schema xmlns:xsd="http://www.w3.org/2001/XMLSchema" xmlns:xs="http://www.w3.org/2001/XMLSchema" xmlns:p="http://schemas.microsoft.com/office/2006/metadata/properties" xmlns:ns2="80e956ad-d89a-411a-9bbd-c23cfbed9d94" targetNamespace="http://schemas.microsoft.com/office/2006/metadata/properties" ma:root="true" ma:fieldsID="403021a67bca58b4dadbc94dcb8a9759" ns2:_="">
    <xsd:import namespace="80e956ad-d89a-411a-9bbd-c23cfbed9d94"/>
    <xsd:element name="properties">
      <xsd:complexType>
        <xsd:sequence>
          <xsd:element name="documentManagement">
            <xsd:complexType>
              <xsd:all>
                <xsd:element ref="ns2:BBS_VersionHistory" minOccurs="0"/>
                <xsd:element ref="ns2:BBS_RelatedItem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956ad-d89a-411a-9bbd-c23cfbed9d94" elementFormDefault="qualified">
    <xsd:import namespace="http://schemas.microsoft.com/office/2006/documentManagement/types"/>
    <xsd:import namespace="http://schemas.microsoft.com/office/infopath/2007/PartnerControls"/>
    <xsd:element name="BBS_VersionHistory" ma:index="8" nillable="true" ma:displayName="Versiju vēsture" ma:internalName="BBS_VersionHistory" ma:readOnly="false">
      <xsd:simpleType>
        <xsd:restriction base="dms:Text"/>
      </xsd:simpleType>
    </xsd:element>
    <xsd:element name="BBS_RelatedItemID" ma:index="9" nillable="true" ma:displayName="Saistītā vienuma identifikators" ma:indexed="true" ma:internalName="BBS_RelatedItemID" ma:readOnly="false">
      <xsd:simpleType>
        <xsd:restriction base="dms:Text"/>
      </xsd:simpleType>
    </xsd:element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0AC845-93CE-4D13-B43B-7F6AD3C56A2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80e956ad-d89a-411a-9bbd-c23cfbed9d9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2353F3-9523-44DE-813B-370BA08D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956ad-d89a-411a-9bbd-c23cfbed9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F8861-87B4-4A60-81FB-70A7D97DC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84C60-F4FA-48C6-8208-8300BC99E4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8320E9-647C-4C1E-94CC-715114E2D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14551</Characters>
  <Application>Microsoft Office Word</Application>
  <DocSecurity>4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Sagatave_portrait</vt:lpstr>
      <vt:lpstr>Inspekcijas ziņojums QM 1416 F</vt:lpstr>
    </vt:vector>
  </TitlesOfParts>
  <Company> 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Sagatave_portrait</dc:title>
  <dc:subject/>
  <dc:creator>I.Zogla</dc:creator>
  <cp:keywords/>
  <dc:description/>
  <cp:lastModifiedBy>Laura Kulakova</cp:lastModifiedBy>
  <cp:revision>2</cp:revision>
  <cp:lastPrinted>2021-02-19T13:15:00Z</cp:lastPrinted>
  <dcterms:created xsi:type="dcterms:W3CDTF">2023-07-04T10:27:00Z</dcterms:created>
  <dcterms:modified xsi:type="dcterms:W3CDTF">2023-07-04T10:27:00Z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 un apakšprocess:">
    <vt:lpwstr>83;#A01 Integrētās vadības sistēmas pilnveidošana;#85;#A01.2. Neatbilstību, korektīvo, preventīvo darbību vadība;#84;#A01.1. Auditu veikšana</vt:lpwstr>
  </property>
  <property fmtid="{D5CDD505-2E9C-101B-9397-08002B2CF9AE}" pid="3" name="ContentType">
    <vt:lpwstr>Forma</vt:lpwstr>
  </property>
  <property fmtid="{D5CDD505-2E9C-101B-9397-08002B2CF9AE}" pid="4" name="RainbowInDocVisibility">
    <vt:lpwstr>Dienesta</vt:lpwstr>
  </property>
  <property fmtid="{D5CDD505-2E9C-101B-9397-08002B2CF9AE}" pid="5" name="display_urn:schemas-microsoft-com:office:office#Sagatavot_x0101_js_x003A_">
    <vt:lpwstr>Iveta Kalniņa</vt:lpwstr>
  </property>
  <property fmtid="{D5CDD505-2E9C-101B-9397-08002B2CF9AE}" pid="6" name="Spēkā no:">
    <vt:lpwstr>2020-04-20T00:00:00Z</vt:lpwstr>
  </property>
  <property fmtid="{D5CDD505-2E9C-101B-9397-08002B2CF9AE}" pid="7" name="Īss apraksts:">
    <vt:lpwstr>Saistoša QM 0007 P ver 10. </vt:lpwstr>
  </property>
  <property fmtid="{D5CDD505-2E9C-101B-9397-08002B2CF9AE}" pid="8" name="Language1">
    <vt:lpwstr>LV</vt:lpwstr>
  </property>
  <property fmtid="{D5CDD505-2E9C-101B-9397-08002B2CF9AE}" pid="9" name="RainbowInvoiceNumber">
    <vt:lpwstr>-19/652-F-LV</vt:lpwstr>
  </property>
  <property fmtid="{D5CDD505-2E9C-101B-9397-08002B2CF9AE}" pid="10" name="display_urn:schemas-microsoft-com:office:office#Editor">
    <vt:lpwstr>Jānis Jurševskis</vt:lpwstr>
  </property>
  <property fmtid="{D5CDD505-2E9C-101B-9397-08002B2CF9AE}" pid="11" name="display_urn:schemas-microsoft-com:office:office#Author">
    <vt:lpwstr>Ināra Valtere</vt:lpwstr>
  </property>
  <property fmtid="{D5CDD505-2E9C-101B-9397-08002B2CF9AE}" pid="12" name="_dlc_DocId">
    <vt:lpwstr>222</vt:lpwstr>
  </property>
  <property fmtid="{D5CDD505-2E9C-101B-9397-08002B2CF9AE}" pid="13" name="_Version">
    <vt:lpwstr/>
  </property>
  <property fmtid="{D5CDD505-2E9C-101B-9397-08002B2CF9AE}" pid="14" name="_dlc_DocIdUrl">
    <vt:lpwstr>https://erix.riga-airport.com/Kvalitate/_layouts/DocIdRedir.aspx?ID=222, 222</vt:lpwstr>
  </property>
  <property fmtid="{D5CDD505-2E9C-101B-9397-08002B2CF9AE}" pid="15" name="ContentTypeId">
    <vt:lpwstr>0x010100F951E41D866C40FC8D82D297D5BBD929002637F0588F9601498CC37D15B1C89A62</vt:lpwstr>
  </property>
  <property fmtid="{D5CDD505-2E9C-101B-9397-08002B2CF9AE}" pid="16" name="_dlc_DocIdItemGuid">
    <vt:lpwstr>5a6bb7cc-a7de-4d2d-bca8-62c15a0d8c43</vt:lpwstr>
  </property>
</Properties>
</file>